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3C7E45" w14:textId="77777777" w:rsidR="00A450A9" w:rsidRDefault="00A450A9" w:rsidP="00A450A9">
      <w:pPr>
        <w:rPr>
          <w:lang w:val="en-GB"/>
        </w:rPr>
      </w:pPr>
    </w:p>
    <w:p w14:paraId="66C50298" w14:textId="77777777" w:rsidR="00A450A9" w:rsidRDefault="00A450A9" w:rsidP="00A450A9">
      <w:pPr>
        <w:rPr>
          <w:b/>
          <w:bCs/>
          <w:sz w:val="44"/>
          <w:szCs w:val="44"/>
          <w:lang w:val="en-GB"/>
        </w:rPr>
      </w:pPr>
    </w:p>
    <w:p w14:paraId="2F015FDB" w14:textId="77777777" w:rsidR="00A450A9" w:rsidRDefault="00210449" w:rsidP="00A450A9">
      <w:pPr>
        <w:rPr>
          <w:b/>
          <w:bCs/>
          <w:sz w:val="44"/>
          <w:szCs w:val="44"/>
          <w:lang w:val="en-GB"/>
        </w:rPr>
      </w:pPr>
      <w:r>
        <w:rPr>
          <w:noProof/>
          <w:lang w:eastAsia="en-CA"/>
        </w:rPr>
        <w:drawing>
          <wp:anchor distT="0" distB="0" distL="114300" distR="114300" simplePos="0" relativeHeight="251657728" behindDoc="0" locked="0" layoutInCell="1" allowOverlap="1" wp14:anchorId="33523B9C" wp14:editId="74C590C8">
            <wp:simplePos x="0" y="0"/>
            <wp:positionH relativeFrom="margin">
              <wp:posOffset>1600200</wp:posOffset>
            </wp:positionH>
            <wp:positionV relativeFrom="margin">
              <wp:posOffset>584835</wp:posOffset>
            </wp:positionV>
            <wp:extent cx="3657600" cy="1616075"/>
            <wp:effectExtent l="19050" t="0" r="0" b="0"/>
            <wp:wrapSquare wrapText="bothSides"/>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 cstate="print"/>
                    <a:srcRect l="22359" t="35220" r="24223" b="34198"/>
                    <a:stretch>
                      <a:fillRect/>
                    </a:stretch>
                  </pic:blipFill>
                  <pic:spPr bwMode="auto">
                    <a:xfrm>
                      <a:off x="0" y="0"/>
                      <a:ext cx="3657600" cy="1616075"/>
                    </a:xfrm>
                    <a:prstGeom prst="rect">
                      <a:avLst/>
                    </a:prstGeom>
                    <a:noFill/>
                    <a:ln w="9525">
                      <a:noFill/>
                      <a:miter lim="800000"/>
                      <a:headEnd/>
                      <a:tailEnd/>
                    </a:ln>
                  </pic:spPr>
                </pic:pic>
              </a:graphicData>
            </a:graphic>
          </wp:anchor>
        </w:drawing>
      </w:r>
    </w:p>
    <w:p w14:paraId="62C717D8" w14:textId="77777777" w:rsidR="00A450A9" w:rsidRDefault="00A450A9" w:rsidP="00A450A9">
      <w:pPr>
        <w:rPr>
          <w:b/>
          <w:bCs/>
          <w:sz w:val="44"/>
          <w:szCs w:val="44"/>
          <w:lang w:val="en-GB"/>
        </w:rPr>
      </w:pPr>
      <w:r>
        <w:rPr>
          <w:b/>
          <w:bCs/>
          <w:sz w:val="44"/>
          <w:szCs w:val="44"/>
          <w:lang w:val="en-GB"/>
        </w:rPr>
        <w:t xml:space="preserve">                   </w:t>
      </w:r>
    </w:p>
    <w:p w14:paraId="0AEA97A8" w14:textId="77777777" w:rsidR="00237946" w:rsidRDefault="00237946" w:rsidP="00A450A9">
      <w:pPr>
        <w:rPr>
          <w:b/>
          <w:bCs/>
          <w:sz w:val="44"/>
          <w:szCs w:val="44"/>
          <w:lang w:val="en-GB"/>
        </w:rPr>
      </w:pPr>
    </w:p>
    <w:p w14:paraId="64C8C7DE" w14:textId="77777777" w:rsidR="00237946" w:rsidRDefault="00237946" w:rsidP="00A450A9">
      <w:pPr>
        <w:rPr>
          <w:b/>
          <w:bCs/>
          <w:sz w:val="44"/>
          <w:szCs w:val="44"/>
          <w:lang w:val="en-GB"/>
        </w:rPr>
      </w:pPr>
    </w:p>
    <w:p w14:paraId="05A88690" w14:textId="77777777" w:rsidR="00237946" w:rsidRDefault="00237946" w:rsidP="00A450A9">
      <w:pPr>
        <w:rPr>
          <w:b/>
          <w:bCs/>
          <w:sz w:val="44"/>
          <w:szCs w:val="44"/>
          <w:lang w:val="en-GB"/>
        </w:rPr>
      </w:pPr>
    </w:p>
    <w:p w14:paraId="2D3EFFE8" w14:textId="77777777" w:rsidR="00237946" w:rsidRDefault="00237946" w:rsidP="00A450A9">
      <w:pPr>
        <w:rPr>
          <w:b/>
          <w:bCs/>
          <w:sz w:val="44"/>
          <w:szCs w:val="44"/>
          <w:lang w:val="en-GB"/>
        </w:rPr>
      </w:pPr>
    </w:p>
    <w:p w14:paraId="64EC2698" w14:textId="77777777" w:rsidR="00A450A9" w:rsidRPr="00237946" w:rsidRDefault="00237946" w:rsidP="00237946">
      <w:pPr>
        <w:jc w:val="center"/>
        <w:rPr>
          <w:rFonts w:ascii="Gotham Medium" w:hAnsi="Gotham Medium"/>
          <w:color w:val="BFBFBF"/>
          <w:sz w:val="44"/>
          <w:szCs w:val="44"/>
        </w:rPr>
      </w:pPr>
      <w:r w:rsidRPr="00237946">
        <w:rPr>
          <w:rFonts w:ascii="Gotham Medium" w:hAnsi="Gotham Medium"/>
          <w:color w:val="BFBFBF"/>
          <w:sz w:val="44"/>
          <w:szCs w:val="44"/>
        </w:rPr>
        <w:t>MAKING CONNECTIONS FOR LIFE</w:t>
      </w:r>
    </w:p>
    <w:p w14:paraId="529181B7" w14:textId="77777777" w:rsidR="00237946" w:rsidRDefault="00237946" w:rsidP="00237946">
      <w:pPr>
        <w:ind w:firstLine="720"/>
        <w:jc w:val="center"/>
        <w:rPr>
          <w:rFonts w:ascii="Gotham Medium" w:hAnsi="Gotham Medium"/>
          <w:b/>
          <w:sz w:val="56"/>
          <w:szCs w:val="56"/>
        </w:rPr>
      </w:pPr>
    </w:p>
    <w:p w14:paraId="332A23EC" w14:textId="77777777" w:rsidR="00237946" w:rsidRDefault="00237946" w:rsidP="00237946">
      <w:pPr>
        <w:ind w:firstLine="720"/>
        <w:jc w:val="center"/>
        <w:rPr>
          <w:rFonts w:ascii="Gotham Medium" w:hAnsi="Gotham Medium"/>
          <w:b/>
          <w:sz w:val="56"/>
          <w:szCs w:val="56"/>
        </w:rPr>
      </w:pPr>
    </w:p>
    <w:p w14:paraId="72B0D16C" w14:textId="77777777" w:rsidR="00237946" w:rsidRDefault="00237946" w:rsidP="00237946">
      <w:pPr>
        <w:ind w:firstLine="720"/>
        <w:jc w:val="center"/>
        <w:rPr>
          <w:rFonts w:ascii="Gotham Medium" w:hAnsi="Gotham Medium"/>
          <w:b/>
          <w:sz w:val="56"/>
          <w:szCs w:val="56"/>
        </w:rPr>
      </w:pPr>
    </w:p>
    <w:p w14:paraId="045F2163" w14:textId="77777777" w:rsidR="00237946" w:rsidRDefault="00237946" w:rsidP="00237946">
      <w:pPr>
        <w:ind w:firstLine="720"/>
        <w:jc w:val="center"/>
        <w:rPr>
          <w:rFonts w:ascii="Gotham Medium" w:hAnsi="Gotham Medium"/>
          <w:b/>
          <w:sz w:val="56"/>
          <w:szCs w:val="56"/>
        </w:rPr>
      </w:pPr>
    </w:p>
    <w:p w14:paraId="50907DE6" w14:textId="29459D70" w:rsidR="00A450A9" w:rsidRPr="00237946" w:rsidRDefault="003D07EE" w:rsidP="00237946">
      <w:pPr>
        <w:ind w:firstLine="720"/>
        <w:jc w:val="center"/>
        <w:rPr>
          <w:rFonts w:ascii="Gotham Medium" w:hAnsi="Gotham Medium"/>
          <w:b/>
          <w:sz w:val="56"/>
          <w:szCs w:val="56"/>
        </w:rPr>
      </w:pPr>
      <w:r>
        <w:rPr>
          <w:rFonts w:ascii="Gotham Medium" w:hAnsi="Gotham Medium"/>
          <w:b/>
          <w:sz w:val="56"/>
          <w:szCs w:val="56"/>
        </w:rPr>
        <w:t>202</w:t>
      </w:r>
      <w:r w:rsidR="005B3A77">
        <w:rPr>
          <w:rFonts w:ascii="Gotham Medium" w:hAnsi="Gotham Medium"/>
          <w:b/>
          <w:sz w:val="56"/>
          <w:szCs w:val="56"/>
        </w:rPr>
        <w:t>2</w:t>
      </w:r>
      <w:r w:rsidR="00920800">
        <w:rPr>
          <w:rFonts w:ascii="Gotham Medium" w:hAnsi="Gotham Medium"/>
          <w:b/>
          <w:sz w:val="56"/>
          <w:szCs w:val="56"/>
        </w:rPr>
        <w:t>/20</w:t>
      </w:r>
      <w:r>
        <w:rPr>
          <w:rFonts w:ascii="Gotham Medium" w:hAnsi="Gotham Medium"/>
          <w:b/>
          <w:sz w:val="56"/>
          <w:szCs w:val="56"/>
        </w:rPr>
        <w:t>2</w:t>
      </w:r>
      <w:r w:rsidR="005B3A77">
        <w:rPr>
          <w:rFonts w:ascii="Gotham Medium" w:hAnsi="Gotham Medium"/>
          <w:b/>
          <w:sz w:val="56"/>
          <w:szCs w:val="56"/>
        </w:rPr>
        <w:t>3</w:t>
      </w:r>
      <w:r w:rsidR="0058759D">
        <w:rPr>
          <w:rFonts w:ascii="Gotham Medium" w:hAnsi="Gotham Medium"/>
          <w:b/>
          <w:sz w:val="56"/>
          <w:szCs w:val="56"/>
        </w:rPr>
        <w:t xml:space="preserve"> </w:t>
      </w:r>
      <w:r w:rsidR="00A450A9" w:rsidRPr="00237946">
        <w:rPr>
          <w:rFonts w:ascii="Gotham Medium" w:hAnsi="Gotham Medium"/>
          <w:b/>
          <w:sz w:val="56"/>
          <w:szCs w:val="56"/>
        </w:rPr>
        <w:t>ANNUAL REPORT</w:t>
      </w:r>
    </w:p>
    <w:p w14:paraId="523ABD77" w14:textId="77777777" w:rsidR="00A450A9" w:rsidRDefault="00A450A9" w:rsidP="00A450A9"/>
    <w:p w14:paraId="32836110" w14:textId="77777777" w:rsidR="00A450A9" w:rsidRDefault="00A450A9" w:rsidP="00A450A9"/>
    <w:p w14:paraId="752F6CB0" w14:textId="77777777" w:rsidR="00A450A9" w:rsidRDefault="00A450A9" w:rsidP="00A450A9"/>
    <w:p w14:paraId="37699FE3" w14:textId="77777777" w:rsidR="00A450A9" w:rsidRDefault="00A450A9" w:rsidP="00A450A9"/>
    <w:p w14:paraId="6A279C5B" w14:textId="77777777" w:rsidR="00A450A9" w:rsidRDefault="00A450A9" w:rsidP="00A450A9"/>
    <w:p w14:paraId="0CA6478C" w14:textId="77777777" w:rsidR="00A450A9" w:rsidRDefault="00A450A9" w:rsidP="00A450A9"/>
    <w:p w14:paraId="62137C55" w14:textId="77777777" w:rsidR="00A450A9" w:rsidRDefault="00A450A9" w:rsidP="00A450A9"/>
    <w:p w14:paraId="2095A4BE" w14:textId="77777777" w:rsidR="00A450A9" w:rsidRDefault="00A450A9" w:rsidP="00A450A9"/>
    <w:p w14:paraId="27DDDB07" w14:textId="77777777" w:rsidR="00A450A9" w:rsidRDefault="00A450A9" w:rsidP="00A450A9"/>
    <w:p w14:paraId="05285265" w14:textId="77777777" w:rsidR="00A450A9" w:rsidRDefault="00A450A9" w:rsidP="00A450A9"/>
    <w:p w14:paraId="76ED9EAA" w14:textId="77777777" w:rsidR="00A450A9" w:rsidRDefault="00A450A9" w:rsidP="00A450A9"/>
    <w:p w14:paraId="14ECE5E2" w14:textId="77777777" w:rsidR="00A450A9" w:rsidRDefault="00A450A9" w:rsidP="00A450A9"/>
    <w:p w14:paraId="5F3BC7F8" w14:textId="77777777" w:rsidR="00A450A9" w:rsidRDefault="00A450A9" w:rsidP="00A450A9"/>
    <w:p w14:paraId="13737021" w14:textId="77777777" w:rsidR="00A450A9" w:rsidRDefault="00A450A9" w:rsidP="00A450A9"/>
    <w:p w14:paraId="4EA15F34" w14:textId="77777777" w:rsidR="00A450A9" w:rsidRDefault="00A450A9" w:rsidP="00A450A9"/>
    <w:p w14:paraId="1FCE3718" w14:textId="77777777" w:rsidR="00A450A9" w:rsidRDefault="00A450A9" w:rsidP="00A450A9"/>
    <w:p w14:paraId="2B7B53D2" w14:textId="0A13C85B" w:rsidR="00A450A9" w:rsidRDefault="00A450A9" w:rsidP="00A450A9">
      <w:pPr>
        <w:sectPr w:rsidR="00A450A9" w:rsidSect="009B74E3">
          <w:pgSz w:w="12240" w:h="15840" w:code="1"/>
          <w:pgMar w:top="357" w:right="720" w:bottom="28" w:left="720" w:header="357" w:footer="437" w:gutter="0"/>
          <w:pgBorders w:offsetFrom="page">
            <w:top w:val="single" w:sz="4" w:space="24" w:color="808080"/>
            <w:left w:val="single" w:sz="4" w:space="24" w:color="808080"/>
            <w:bottom w:val="single" w:sz="4" w:space="24" w:color="808080"/>
            <w:right w:val="single" w:sz="4" w:space="24" w:color="808080"/>
          </w:pgBorders>
          <w:cols w:space="708"/>
          <w:titlePg/>
          <w:docGrid w:linePitch="360"/>
        </w:sectPr>
      </w:pPr>
    </w:p>
    <w:p w14:paraId="3210B7FF" w14:textId="5783B758" w:rsidR="00C5753F" w:rsidRDefault="00C5753F" w:rsidP="00C5753F">
      <w:pPr>
        <w:tabs>
          <w:tab w:val="left" w:pos="2868"/>
        </w:tabs>
      </w:pPr>
    </w:p>
    <w:p w14:paraId="019B18A8" w14:textId="1CEA3DDA" w:rsidR="00C5753F" w:rsidRDefault="00C5753F" w:rsidP="00C5753F"/>
    <w:p w14:paraId="615383A0" w14:textId="60A5A228" w:rsidR="00C5753F" w:rsidRDefault="00C5753F" w:rsidP="00C5753F"/>
    <w:p w14:paraId="403E2BE4" w14:textId="77777777" w:rsidR="00C5753F" w:rsidRPr="00C5753F" w:rsidRDefault="00C5753F" w:rsidP="00C5753F"/>
    <w:p w14:paraId="4D4AB597" w14:textId="10B66AD1" w:rsidR="00C5753F" w:rsidRDefault="00C5753F" w:rsidP="00C5753F">
      <w:pPr>
        <w:tabs>
          <w:tab w:val="left" w:pos="2856"/>
        </w:tabs>
      </w:pPr>
      <w:r>
        <w:tab/>
      </w:r>
    </w:p>
    <w:p w14:paraId="63C30D60" w14:textId="47189322" w:rsidR="00C5753F" w:rsidRDefault="00C5753F" w:rsidP="00C5753F"/>
    <w:p w14:paraId="14D1481C" w14:textId="46AB4719" w:rsidR="00C5753F" w:rsidRDefault="00C5753F" w:rsidP="00C5753F"/>
    <w:p w14:paraId="012590A4" w14:textId="77777777" w:rsidR="00C5753F" w:rsidRPr="00C5753F" w:rsidRDefault="00C5753F" w:rsidP="00C5753F"/>
    <w:p w14:paraId="78AD6050" w14:textId="77777777" w:rsidR="00E1560B" w:rsidRPr="00156981" w:rsidRDefault="00BB5F2F" w:rsidP="00746489">
      <w:pPr>
        <w:pStyle w:val="TOC1"/>
      </w:pPr>
      <w:r w:rsidRPr="00156981">
        <w:t>TOTAL COMMUNICATION ENVIRONMENT</w:t>
      </w:r>
    </w:p>
    <w:p w14:paraId="2E54D613" w14:textId="3D5C17F7" w:rsidR="00BB5F2F" w:rsidRPr="00A80A44" w:rsidRDefault="003D07EE" w:rsidP="00156981">
      <w:pPr>
        <w:jc w:val="center"/>
        <w:rPr>
          <w:rFonts w:ascii="Calibri" w:hAnsi="Calibri"/>
          <w:sz w:val="32"/>
          <w:szCs w:val="32"/>
        </w:rPr>
      </w:pPr>
      <w:r>
        <w:rPr>
          <w:rFonts w:ascii="Calibri" w:hAnsi="Calibri"/>
          <w:sz w:val="32"/>
          <w:szCs w:val="32"/>
        </w:rPr>
        <w:t>202</w:t>
      </w:r>
      <w:r w:rsidR="005B3A77">
        <w:rPr>
          <w:rFonts w:ascii="Calibri" w:hAnsi="Calibri"/>
          <w:sz w:val="32"/>
          <w:szCs w:val="32"/>
        </w:rPr>
        <w:t>2</w:t>
      </w:r>
      <w:r w:rsidR="00920800">
        <w:rPr>
          <w:rFonts w:ascii="Calibri" w:hAnsi="Calibri"/>
          <w:sz w:val="32"/>
          <w:szCs w:val="32"/>
        </w:rPr>
        <w:t>/20</w:t>
      </w:r>
      <w:r>
        <w:rPr>
          <w:rFonts w:ascii="Calibri" w:hAnsi="Calibri"/>
          <w:sz w:val="32"/>
          <w:szCs w:val="32"/>
        </w:rPr>
        <w:t>2</w:t>
      </w:r>
      <w:r w:rsidR="005B3A77">
        <w:rPr>
          <w:rFonts w:ascii="Calibri" w:hAnsi="Calibri"/>
          <w:sz w:val="32"/>
          <w:szCs w:val="32"/>
        </w:rPr>
        <w:t>3</w:t>
      </w:r>
      <w:r w:rsidR="00786906">
        <w:rPr>
          <w:rFonts w:ascii="Calibri" w:hAnsi="Calibri"/>
          <w:sz w:val="32"/>
          <w:szCs w:val="32"/>
        </w:rPr>
        <w:t xml:space="preserve"> </w:t>
      </w:r>
      <w:r w:rsidR="00BB5F2F" w:rsidRPr="00A80A44">
        <w:rPr>
          <w:rFonts w:ascii="Calibri" w:hAnsi="Calibri"/>
          <w:sz w:val="32"/>
          <w:szCs w:val="32"/>
        </w:rPr>
        <w:t>ANNUAL REPORT</w:t>
      </w:r>
    </w:p>
    <w:p w14:paraId="07A557DE" w14:textId="77777777" w:rsidR="00BB5F2F" w:rsidRDefault="00BB5F2F" w:rsidP="00156981">
      <w:pPr>
        <w:jc w:val="center"/>
        <w:rPr>
          <w:rFonts w:ascii="Calibri" w:hAnsi="Calibri"/>
          <w:sz w:val="28"/>
          <w:szCs w:val="28"/>
        </w:rPr>
      </w:pPr>
    </w:p>
    <w:p w14:paraId="6D28A5A1" w14:textId="77777777" w:rsidR="00A80A44" w:rsidRDefault="00A80A44" w:rsidP="00156981">
      <w:pPr>
        <w:jc w:val="center"/>
        <w:rPr>
          <w:rFonts w:ascii="Calibri" w:hAnsi="Calibri"/>
          <w:sz w:val="28"/>
          <w:szCs w:val="28"/>
        </w:rPr>
      </w:pPr>
    </w:p>
    <w:p w14:paraId="4B67045A" w14:textId="77777777" w:rsidR="00A80A44" w:rsidRPr="00156981" w:rsidRDefault="00A80A44" w:rsidP="00156981">
      <w:pPr>
        <w:jc w:val="center"/>
        <w:rPr>
          <w:rFonts w:ascii="Calibri" w:hAnsi="Calibri"/>
          <w:sz w:val="28"/>
          <w:szCs w:val="28"/>
        </w:rPr>
      </w:pPr>
    </w:p>
    <w:p w14:paraId="4A1EDC11" w14:textId="77777777" w:rsidR="00BB5F2F" w:rsidRPr="008842EA" w:rsidRDefault="00BB5F2F" w:rsidP="00156981">
      <w:pPr>
        <w:jc w:val="center"/>
        <w:rPr>
          <w:rFonts w:ascii="Calibri" w:hAnsi="Calibri"/>
          <w:b/>
          <w:sz w:val="28"/>
          <w:szCs w:val="28"/>
        </w:rPr>
      </w:pPr>
      <w:r w:rsidRPr="008842EA">
        <w:rPr>
          <w:rFonts w:ascii="Calibri" w:hAnsi="Calibri"/>
          <w:b/>
          <w:sz w:val="28"/>
          <w:szCs w:val="28"/>
        </w:rPr>
        <w:t>TABLE OF CONTENTS</w:t>
      </w:r>
    </w:p>
    <w:sdt>
      <w:sdtPr>
        <w:rPr>
          <w:rFonts w:ascii="Times New Roman" w:hAnsi="Times New Roman"/>
          <w:b w:val="0"/>
          <w:bCs w:val="0"/>
          <w:color w:val="auto"/>
          <w:sz w:val="24"/>
          <w:szCs w:val="24"/>
          <w:lang w:val="en-CA"/>
        </w:rPr>
        <w:id w:val="1321931122"/>
        <w:docPartObj>
          <w:docPartGallery w:val="Table of Contents"/>
          <w:docPartUnique/>
        </w:docPartObj>
      </w:sdtPr>
      <w:sdtEndPr>
        <w:rPr>
          <w:noProof/>
        </w:rPr>
      </w:sdtEndPr>
      <w:sdtContent>
        <w:p w14:paraId="621353FF" w14:textId="79280D5C" w:rsidR="003E7E08" w:rsidRDefault="003E7E08">
          <w:pPr>
            <w:pStyle w:val="TOCHeading"/>
          </w:pPr>
        </w:p>
        <w:p w14:paraId="5262CE04" w14:textId="3F64E053" w:rsidR="003E7E08" w:rsidRDefault="003E7E08" w:rsidP="00746489">
          <w:pPr>
            <w:pStyle w:val="TOC1"/>
            <w:rPr>
              <w:rFonts w:asciiTheme="minorHAnsi" w:eastAsiaTheme="minorEastAsia" w:hAnsiTheme="minorHAnsi" w:cstheme="minorBidi"/>
              <w:spacing w:val="0"/>
              <w:kern w:val="2"/>
              <w:sz w:val="22"/>
              <w:szCs w:val="22"/>
              <w:lang w:eastAsia="en-CA"/>
              <w14:ligatures w14:val="standardContextual"/>
            </w:rPr>
          </w:pPr>
          <w:r>
            <w:fldChar w:fldCharType="begin"/>
          </w:r>
          <w:r>
            <w:instrText xml:space="preserve"> TOC \o "1-3" \h \z \u </w:instrText>
          </w:r>
          <w:r>
            <w:fldChar w:fldCharType="separate"/>
          </w:r>
          <w:hyperlink w:anchor="_Toc138665567" w:history="1">
            <w:r w:rsidRPr="00EE4F39">
              <w:rPr>
                <w:rStyle w:val="Hyperlink"/>
                <w:bCs/>
              </w:rPr>
              <w:t>TCE MISSION STATEMENT</w:t>
            </w:r>
            <w:r>
              <w:rPr>
                <w:webHidden/>
              </w:rPr>
              <w:tab/>
            </w:r>
            <w:r>
              <w:rPr>
                <w:webHidden/>
              </w:rPr>
              <w:fldChar w:fldCharType="begin"/>
            </w:r>
            <w:r>
              <w:rPr>
                <w:webHidden/>
              </w:rPr>
              <w:instrText xml:space="preserve"> PAGEREF _Toc138665567 \h </w:instrText>
            </w:r>
            <w:r>
              <w:rPr>
                <w:webHidden/>
              </w:rPr>
            </w:r>
            <w:r>
              <w:rPr>
                <w:webHidden/>
              </w:rPr>
              <w:fldChar w:fldCharType="separate"/>
            </w:r>
            <w:r w:rsidR="008B2AD9">
              <w:rPr>
                <w:webHidden/>
              </w:rPr>
              <w:t>2</w:t>
            </w:r>
            <w:r>
              <w:rPr>
                <w:webHidden/>
              </w:rPr>
              <w:fldChar w:fldCharType="end"/>
            </w:r>
          </w:hyperlink>
        </w:p>
        <w:p w14:paraId="33864420" w14:textId="1540F8BC" w:rsidR="003E7E08" w:rsidRDefault="00000000" w:rsidP="00746489">
          <w:pPr>
            <w:pStyle w:val="TOC1"/>
            <w:rPr>
              <w:rFonts w:asciiTheme="minorHAnsi" w:eastAsiaTheme="minorEastAsia" w:hAnsiTheme="minorHAnsi" w:cstheme="minorBidi"/>
              <w:spacing w:val="0"/>
              <w:kern w:val="2"/>
              <w:sz w:val="22"/>
              <w:szCs w:val="22"/>
              <w:lang w:eastAsia="en-CA"/>
              <w14:ligatures w14:val="standardContextual"/>
            </w:rPr>
          </w:pPr>
          <w:hyperlink w:anchor="_Toc138665568" w:history="1">
            <w:r w:rsidR="003E7E08" w:rsidRPr="00EE4F39">
              <w:rPr>
                <w:rStyle w:val="Hyperlink"/>
              </w:rPr>
              <w:t>TCE BOARD OF DIRECTORS</w:t>
            </w:r>
            <w:r w:rsidR="003E7E08">
              <w:rPr>
                <w:webHidden/>
              </w:rPr>
              <w:tab/>
            </w:r>
            <w:r w:rsidR="003E7E08">
              <w:rPr>
                <w:webHidden/>
              </w:rPr>
              <w:fldChar w:fldCharType="begin"/>
            </w:r>
            <w:r w:rsidR="003E7E08">
              <w:rPr>
                <w:webHidden/>
              </w:rPr>
              <w:instrText xml:space="preserve"> PAGEREF _Toc138665568 \h </w:instrText>
            </w:r>
            <w:r w:rsidR="003E7E08">
              <w:rPr>
                <w:webHidden/>
              </w:rPr>
            </w:r>
            <w:r w:rsidR="003E7E08">
              <w:rPr>
                <w:webHidden/>
              </w:rPr>
              <w:fldChar w:fldCharType="separate"/>
            </w:r>
            <w:r w:rsidR="008B2AD9">
              <w:rPr>
                <w:webHidden/>
              </w:rPr>
              <w:t>2</w:t>
            </w:r>
            <w:r w:rsidR="003E7E08">
              <w:rPr>
                <w:webHidden/>
              </w:rPr>
              <w:fldChar w:fldCharType="end"/>
            </w:r>
          </w:hyperlink>
        </w:p>
        <w:p w14:paraId="40F03CD7" w14:textId="3B20E29E" w:rsidR="003E7E08" w:rsidRDefault="00000000" w:rsidP="00746489">
          <w:pPr>
            <w:pStyle w:val="TOC1"/>
            <w:rPr>
              <w:rFonts w:asciiTheme="minorHAnsi" w:eastAsiaTheme="minorEastAsia" w:hAnsiTheme="minorHAnsi" w:cstheme="minorBidi"/>
              <w:spacing w:val="0"/>
              <w:kern w:val="2"/>
              <w:sz w:val="22"/>
              <w:szCs w:val="22"/>
              <w:lang w:eastAsia="en-CA"/>
              <w14:ligatures w14:val="standardContextual"/>
            </w:rPr>
          </w:pPr>
          <w:hyperlink w:anchor="_Toc138665569" w:history="1">
            <w:r w:rsidR="003E7E08" w:rsidRPr="00EE4F39">
              <w:rPr>
                <w:rStyle w:val="Hyperlink"/>
              </w:rPr>
              <w:t>CHAIR REPORT, JUNE 2022- JUNE 2023</w:t>
            </w:r>
            <w:r w:rsidR="003E7E08">
              <w:rPr>
                <w:webHidden/>
              </w:rPr>
              <w:tab/>
            </w:r>
            <w:r w:rsidR="003E7E08">
              <w:rPr>
                <w:webHidden/>
              </w:rPr>
              <w:fldChar w:fldCharType="begin"/>
            </w:r>
            <w:r w:rsidR="003E7E08">
              <w:rPr>
                <w:webHidden/>
              </w:rPr>
              <w:instrText xml:space="preserve"> PAGEREF _Toc138665569 \h </w:instrText>
            </w:r>
            <w:r w:rsidR="003E7E08">
              <w:rPr>
                <w:webHidden/>
              </w:rPr>
            </w:r>
            <w:r w:rsidR="003E7E08">
              <w:rPr>
                <w:webHidden/>
              </w:rPr>
              <w:fldChar w:fldCharType="separate"/>
            </w:r>
            <w:r w:rsidR="008B2AD9">
              <w:rPr>
                <w:webHidden/>
              </w:rPr>
              <w:t>3</w:t>
            </w:r>
            <w:r w:rsidR="003E7E08">
              <w:rPr>
                <w:webHidden/>
              </w:rPr>
              <w:fldChar w:fldCharType="end"/>
            </w:r>
          </w:hyperlink>
        </w:p>
        <w:p w14:paraId="5B5AED4E" w14:textId="337E04F0" w:rsidR="003E7E08" w:rsidRDefault="00000000" w:rsidP="00746489">
          <w:pPr>
            <w:pStyle w:val="TOC1"/>
            <w:rPr>
              <w:rFonts w:asciiTheme="minorHAnsi" w:eastAsiaTheme="minorEastAsia" w:hAnsiTheme="minorHAnsi" w:cstheme="minorBidi"/>
              <w:spacing w:val="0"/>
              <w:kern w:val="2"/>
              <w:sz w:val="22"/>
              <w:szCs w:val="22"/>
              <w:lang w:eastAsia="en-CA"/>
              <w14:ligatures w14:val="standardContextual"/>
            </w:rPr>
          </w:pPr>
          <w:hyperlink w:anchor="_Toc138665570" w:history="1">
            <w:r w:rsidR="003E7E08" w:rsidRPr="00EE4F39">
              <w:rPr>
                <w:rStyle w:val="Hyperlink"/>
              </w:rPr>
              <w:t>EXECUTIVE DIRECTOR’S REPORT FOR 2022-2023</w:t>
            </w:r>
            <w:r w:rsidR="003E7E08">
              <w:rPr>
                <w:webHidden/>
              </w:rPr>
              <w:tab/>
            </w:r>
            <w:r w:rsidR="003E7E08">
              <w:rPr>
                <w:webHidden/>
              </w:rPr>
              <w:fldChar w:fldCharType="begin"/>
            </w:r>
            <w:r w:rsidR="003E7E08">
              <w:rPr>
                <w:webHidden/>
              </w:rPr>
              <w:instrText xml:space="preserve"> PAGEREF _Toc138665570 \h </w:instrText>
            </w:r>
            <w:r w:rsidR="003E7E08">
              <w:rPr>
                <w:webHidden/>
              </w:rPr>
            </w:r>
            <w:r w:rsidR="003E7E08">
              <w:rPr>
                <w:webHidden/>
              </w:rPr>
              <w:fldChar w:fldCharType="separate"/>
            </w:r>
            <w:r w:rsidR="008B2AD9">
              <w:rPr>
                <w:webHidden/>
              </w:rPr>
              <w:t>4</w:t>
            </w:r>
            <w:r w:rsidR="003E7E08">
              <w:rPr>
                <w:webHidden/>
              </w:rPr>
              <w:fldChar w:fldCharType="end"/>
            </w:r>
          </w:hyperlink>
        </w:p>
        <w:p w14:paraId="4A4EA413" w14:textId="2DE2ED26" w:rsidR="003E7E08" w:rsidRDefault="00000000" w:rsidP="00746489">
          <w:pPr>
            <w:pStyle w:val="TOC1"/>
            <w:rPr>
              <w:rFonts w:asciiTheme="minorHAnsi" w:eastAsiaTheme="minorEastAsia" w:hAnsiTheme="minorHAnsi" w:cstheme="minorBidi"/>
              <w:spacing w:val="0"/>
              <w:kern w:val="2"/>
              <w:sz w:val="22"/>
              <w:szCs w:val="22"/>
              <w:lang w:eastAsia="en-CA"/>
              <w14:ligatures w14:val="standardContextual"/>
            </w:rPr>
          </w:pPr>
          <w:hyperlink w:anchor="_Toc138665571" w:history="1">
            <w:r w:rsidR="003E7E08" w:rsidRPr="00EE4F39">
              <w:rPr>
                <w:rStyle w:val="Hyperlink"/>
              </w:rPr>
              <w:t>TREASURER’S REPORT FOR 2022-2023</w:t>
            </w:r>
            <w:r w:rsidR="003E7E08">
              <w:rPr>
                <w:webHidden/>
              </w:rPr>
              <w:tab/>
            </w:r>
            <w:r w:rsidR="003E7E08">
              <w:rPr>
                <w:webHidden/>
              </w:rPr>
              <w:fldChar w:fldCharType="begin"/>
            </w:r>
            <w:r w:rsidR="003E7E08">
              <w:rPr>
                <w:webHidden/>
              </w:rPr>
              <w:instrText xml:space="preserve"> PAGEREF _Toc138665571 \h </w:instrText>
            </w:r>
            <w:r w:rsidR="003E7E08">
              <w:rPr>
                <w:webHidden/>
              </w:rPr>
            </w:r>
            <w:r w:rsidR="003E7E08">
              <w:rPr>
                <w:webHidden/>
              </w:rPr>
              <w:fldChar w:fldCharType="separate"/>
            </w:r>
            <w:r w:rsidR="008B2AD9">
              <w:rPr>
                <w:webHidden/>
              </w:rPr>
              <w:t>5</w:t>
            </w:r>
            <w:r w:rsidR="003E7E08">
              <w:rPr>
                <w:webHidden/>
              </w:rPr>
              <w:fldChar w:fldCharType="end"/>
            </w:r>
          </w:hyperlink>
        </w:p>
        <w:p w14:paraId="45F94578" w14:textId="10760FFC" w:rsidR="003E7E08" w:rsidRDefault="00000000" w:rsidP="00746489">
          <w:pPr>
            <w:pStyle w:val="TOC1"/>
            <w:rPr>
              <w:rFonts w:asciiTheme="minorHAnsi" w:eastAsiaTheme="minorEastAsia" w:hAnsiTheme="minorHAnsi" w:cstheme="minorBidi"/>
              <w:spacing w:val="0"/>
              <w:kern w:val="2"/>
              <w:sz w:val="22"/>
              <w:szCs w:val="22"/>
              <w:lang w:eastAsia="en-CA"/>
              <w14:ligatures w14:val="standardContextual"/>
            </w:rPr>
          </w:pPr>
          <w:hyperlink w:anchor="_Toc138665572" w:history="1">
            <w:r w:rsidR="003E7E08" w:rsidRPr="00EE4F39">
              <w:rPr>
                <w:rStyle w:val="Hyperlink"/>
              </w:rPr>
              <w:t>AUDITED FINANCIAL STATEMENTS FISCAL YEAR 2022/2023</w:t>
            </w:r>
            <w:r w:rsidR="003E7E08">
              <w:rPr>
                <w:webHidden/>
              </w:rPr>
              <w:tab/>
            </w:r>
            <w:r w:rsidR="003E7E08">
              <w:rPr>
                <w:webHidden/>
              </w:rPr>
              <w:fldChar w:fldCharType="begin"/>
            </w:r>
            <w:r w:rsidR="003E7E08">
              <w:rPr>
                <w:webHidden/>
              </w:rPr>
              <w:instrText xml:space="preserve"> PAGEREF _Toc138665572 \h </w:instrText>
            </w:r>
            <w:r w:rsidR="003E7E08">
              <w:rPr>
                <w:webHidden/>
              </w:rPr>
            </w:r>
            <w:r w:rsidR="003E7E08">
              <w:rPr>
                <w:webHidden/>
              </w:rPr>
              <w:fldChar w:fldCharType="separate"/>
            </w:r>
            <w:r w:rsidR="008B2AD9">
              <w:rPr>
                <w:webHidden/>
              </w:rPr>
              <w:t>7</w:t>
            </w:r>
            <w:r w:rsidR="003E7E08">
              <w:rPr>
                <w:webHidden/>
              </w:rPr>
              <w:fldChar w:fldCharType="end"/>
            </w:r>
          </w:hyperlink>
        </w:p>
        <w:p w14:paraId="1A8A579F" w14:textId="06EADAE6" w:rsidR="003E7E08" w:rsidRDefault="003E7E08">
          <w:r>
            <w:rPr>
              <w:b/>
              <w:bCs/>
              <w:noProof/>
            </w:rPr>
            <w:fldChar w:fldCharType="end"/>
          </w:r>
        </w:p>
      </w:sdtContent>
    </w:sdt>
    <w:p w14:paraId="4BD6C947" w14:textId="77777777" w:rsidR="00546F10" w:rsidRPr="00156981" w:rsidRDefault="00546F10" w:rsidP="00156981">
      <w:pPr>
        <w:jc w:val="center"/>
        <w:outlineLvl w:val="0"/>
        <w:rPr>
          <w:rFonts w:ascii="Calibri" w:hAnsi="Calibri"/>
          <w:bCs/>
          <w:sz w:val="28"/>
          <w:szCs w:val="28"/>
        </w:rPr>
      </w:pPr>
    </w:p>
    <w:p w14:paraId="09F478D2" w14:textId="77777777" w:rsidR="00700508" w:rsidRPr="00156981" w:rsidRDefault="00700508" w:rsidP="00156981">
      <w:pPr>
        <w:jc w:val="center"/>
        <w:outlineLvl w:val="0"/>
        <w:rPr>
          <w:rFonts w:ascii="Calibri" w:hAnsi="Calibri"/>
          <w:bCs/>
          <w:sz w:val="28"/>
          <w:szCs w:val="28"/>
        </w:rPr>
      </w:pPr>
    </w:p>
    <w:p w14:paraId="02CBC378" w14:textId="77777777" w:rsidR="00934476" w:rsidRDefault="00934476" w:rsidP="008226E7">
      <w:pPr>
        <w:jc w:val="center"/>
        <w:outlineLvl w:val="0"/>
        <w:rPr>
          <w:bCs/>
        </w:rPr>
        <w:sectPr w:rsidR="00934476" w:rsidSect="00406512">
          <w:footerReference w:type="first" r:id="rId12"/>
          <w:pgSz w:w="12240" w:h="15840" w:code="1"/>
          <w:pgMar w:top="1152" w:right="990" w:bottom="749" w:left="1080" w:header="720" w:footer="317" w:gutter="0"/>
          <w:pgBorders w:offsetFrom="page">
            <w:top w:val="single" w:sz="4" w:space="24" w:color="808080"/>
            <w:left w:val="single" w:sz="4" w:space="24" w:color="808080"/>
            <w:bottom w:val="single" w:sz="4" w:space="24" w:color="808080"/>
            <w:right w:val="single" w:sz="4" w:space="24" w:color="808080"/>
          </w:pgBorders>
          <w:pgNumType w:start="1"/>
          <w:cols w:space="720"/>
          <w:titlePg/>
          <w:docGrid w:linePitch="360"/>
        </w:sectPr>
      </w:pPr>
    </w:p>
    <w:p w14:paraId="5E168864" w14:textId="77777777" w:rsidR="00934476" w:rsidRDefault="00934476" w:rsidP="008226E7">
      <w:pPr>
        <w:jc w:val="center"/>
        <w:outlineLvl w:val="0"/>
        <w:rPr>
          <w:bCs/>
        </w:rPr>
      </w:pPr>
    </w:p>
    <w:p w14:paraId="217B4E35" w14:textId="77777777" w:rsidR="00E1560B" w:rsidRPr="003A593B" w:rsidRDefault="00E1560B" w:rsidP="00F766F7">
      <w:pPr>
        <w:spacing w:line="276" w:lineRule="auto"/>
        <w:jc w:val="center"/>
        <w:outlineLvl w:val="0"/>
        <w:rPr>
          <w:rFonts w:ascii="Calibri" w:hAnsi="Calibri"/>
          <w:bCs/>
        </w:rPr>
      </w:pPr>
    </w:p>
    <w:p w14:paraId="127404A0" w14:textId="7C9193E3" w:rsidR="00546F10" w:rsidRPr="003A593B" w:rsidRDefault="00546F10" w:rsidP="00F766F7">
      <w:pPr>
        <w:spacing w:line="276" w:lineRule="auto"/>
        <w:jc w:val="center"/>
        <w:outlineLvl w:val="0"/>
        <w:rPr>
          <w:rFonts w:ascii="Calibri" w:hAnsi="Calibri"/>
          <w:b/>
          <w:bCs/>
        </w:rPr>
      </w:pPr>
      <w:bookmarkStart w:id="0" w:name="_Toc360027861"/>
      <w:bookmarkStart w:id="1" w:name="_Toc453595207"/>
      <w:bookmarkStart w:id="2" w:name="_Toc138665567"/>
      <w:r w:rsidRPr="003A593B">
        <w:rPr>
          <w:rFonts w:ascii="Calibri" w:hAnsi="Calibri"/>
          <w:b/>
          <w:bCs/>
        </w:rPr>
        <w:t>TCE MISSION STATEMENT</w:t>
      </w:r>
      <w:bookmarkEnd w:id="0"/>
      <w:bookmarkEnd w:id="1"/>
      <w:bookmarkEnd w:id="2"/>
    </w:p>
    <w:p w14:paraId="07E2188A" w14:textId="77777777" w:rsidR="00546F10" w:rsidRPr="003A593B" w:rsidRDefault="00546F10" w:rsidP="00F766F7">
      <w:pPr>
        <w:spacing w:line="276" w:lineRule="auto"/>
        <w:jc w:val="center"/>
        <w:rPr>
          <w:rFonts w:ascii="Calibri" w:hAnsi="Calibri"/>
          <w:b/>
          <w:bCs/>
        </w:rPr>
      </w:pPr>
    </w:p>
    <w:p w14:paraId="07D41245" w14:textId="77777777" w:rsidR="00546F10" w:rsidRPr="003A593B" w:rsidRDefault="00546F10" w:rsidP="00F766F7">
      <w:pPr>
        <w:spacing w:line="276" w:lineRule="auto"/>
        <w:jc w:val="center"/>
        <w:rPr>
          <w:rFonts w:ascii="Calibri" w:hAnsi="Calibri"/>
          <w:b/>
          <w:bCs/>
        </w:rPr>
      </w:pPr>
    </w:p>
    <w:p w14:paraId="6DCD9404" w14:textId="77777777" w:rsidR="00546F10" w:rsidRPr="003A593B" w:rsidRDefault="00546F10" w:rsidP="00F766F7">
      <w:pPr>
        <w:pStyle w:val="BodyText"/>
        <w:spacing w:line="276" w:lineRule="auto"/>
        <w:rPr>
          <w:rFonts w:ascii="Calibri" w:hAnsi="Calibri"/>
        </w:rPr>
      </w:pPr>
      <w:r w:rsidRPr="003A593B">
        <w:rPr>
          <w:rFonts w:ascii="Calibri" w:hAnsi="Calibri"/>
        </w:rPr>
        <w:t>TCE believes that all people, including those with disabilities and augmented communication needs, have the right to live as active members of their community.</w:t>
      </w:r>
    </w:p>
    <w:p w14:paraId="02B44B14" w14:textId="77777777" w:rsidR="00546F10" w:rsidRPr="003A593B" w:rsidRDefault="00546F10" w:rsidP="00F766F7">
      <w:pPr>
        <w:spacing w:line="276" w:lineRule="auto"/>
        <w:jc w:val="center"/>
        <w:rPr>
          <w:rFonts w:ascii="Calibri" w:hAnsi="Calibri"/>
        </w:rPr>
      </w:pPr>
    </w:p>
    <w:p w14:paraId="59B0E7D9" w14:textId="77777777" w:rsidR="00546F10" w:rsidRPr="003A593B" w:rsidRDefault="00546F10" w:rsidP="00F766F7">
      <w:pPr>
        <w:spacing w:line="276" w:lineRule="auto"/>
        <w:jc w:val="center"/>
        <w:rPr>
          <w:rFonts w:ascii="Calibri" w:hAnsi="Calibri"/>
        </w:rPr>
      </w:pPr>
      <w:r w:rsidRPr="003A593B">
        <w:rPr>
          <w:rFonts w:ascii="Calibri" w:hAnsi="Calibri"/>
        </w:rPr>
        <w:t>TCE facilitates and assists each person by providing supports and opportunities to become involved as full community members and to actualize their potential.</w:t>
      </w:r>
    </w:p>
    <w:p w14:paraId="72BB68C4" w14:textId="77777777" w:rsidR="00546F10" w:rsidRPr="003A593B" w:rsidRDefault="00546F10" w:rsidP="00F766F7">
      <w:pPr>
        <w:spacing w:line="276" w:lineRule="auto"/>
        <w:jc w:val="center"/>
        <w:rPr>
          <w:rFonts w:ascii="Calibri" w:hAnsi="Calibri"/>
        </w:rPr>
      </w:pPr>
    </w:p>
    <w:p w14:paraId="1AAF1E7E" w14:textId="77777777" w:rsidR="00546F10" w:rsidRPr="003A593B" w:rsidRDefault="00546F10" w:rsidP="00F766F7">
      <w:pPr>
        <w:spacing w:line="276" w:lineRule="auto"/>
        <w:jc w:val="center"/>
        <w:rPr>
          <w:rFonts w:ascii="Calibri" w:hAnsi="Calibri"/>
        </w:rPr>
      </w:pPr>
      <w:r w:rsidRPr="003A593B">
        <w:rPr>
          <w:rFonts w:ascii="Calibri" w:hAnsi="Calibri"/>
        </w:rPr>
        <w:t xml:space="preserve">TCE envisions a community which welcomes its members, not </w:t>
      </w:r>
      <w:proofErr w:type="gramStart"/>
      <w:r w:rsidRPr="003A593B">
        <w:rPr>
          <w:rFonts w:ascii="Calibri" w:hAnsi="Calibri"/>
        </w:rPr>
        <w:t>in spite of</w:t>
      </w:r>
      <w:proofErr w:type="gramEnd"/>
      <w:r w:rsidRPr="003A593B">
        <w:rPr>
          <w:rFonts w:ascii="Calibri" w:hAnsi="Calibri"/>
        </w:rPr>
        <w:t xml:space="preserve"> their differences, but to celebrate these and to appreciate the contributions of all its citizenship.</w:t>
      </w:r>
    </w:p>
    <w:p w14:paraId="4B3181D8" w14:textId="77777777" w:rsidR="00546F10" w:rsidRPr="003A593B" w:rsidRDefault="00546F10" w:rsidP="00F766F7">
      <w:pPr>
        <w:spacing w:line="276" w:lineRule="auto"/>
        <w:jc w:val="center"/>
        <w:rPr>
          <w:rFonts w:ascii="Calibri" w:hAnsi="Calibri"/>
        </w:rPr>
      </w:pPr>
    </w:p>
    <w:p w14:paraId="454F0C8B" w14:textId="77777777" w:rsidR="00546F10" w:rsidRPr="003A593B" w:rsidRDefault="00546F10" w:rsidP="00F766F7">
      <w:pPr>
        <w:spacing w:line="276" w:lineRule="auto"/>
        <w:jc w:val="center"/>
        <w:rPr>
          <w:rFonts w:ascii="Calibri" w:hAnsi="Calibri"/>
        </w:rPr>
      </w:pPr>
    </w:p>
    <w:p w14:paraId="04A0F882" w14:textId="77777777" w:rsidR="00546F10" w:rsidRPr="003A593B" w:rsidRDefault="00546F10" w:rsidP="00F766F7">
      <w:pPr>
        <w:spacing w:line="276" w:lineRule="auto"/>
        <w:jc w:val="center"/>
        <w:rPr>
          <w:rFonts w:ascii="Calibri" w:hAnsi="Calibri"/>
          <w:b/>
          <w:bCs/>
        </w:rPr>
      </w:pPr>
    </w:p>
    <w:p w14:paraId="2E6A35B2" w14:textId="7E350A16" w:rsidR="00546F10" w:rsidRPr="003A593B" w:rsidRDefault="00546F10" w:rsidP="003E7E08">
      <w:pPr>
        <w:pStyle w:val="Heading1"/>
        <w:jc w:val="center"/>
      </w:pPr>
      <w:bookmarkStart w:id="3" w:name="_Toc360027862"/>
      <w:bookmarkStart w:id="4" w:name="_Toc453595208"/>
      <w:bookmarkStart w:id="5" w:name="_Toc138665568"/>
      <w:r w:rsidRPr="003A593B">
        <w:t>TCE BOARD OF DIRECTORS</w:t>
      </w:r>
      <w:bookmarkEnd w:id="3"/>
      <w:bookmarkEnd w:id="4"/>
      <w:bookmarkEnd w:id="5"/>
    </w:p>
    <w:p w14:paraId="3B9AB66C" w14:textId="77777777" w:rsidR="00546F10" w:rsidRPr="003A593B" w:rsidRDefault="00546F10" w:rsidP="004E35E7">
      <w:pPr>
        <w:jc w:val="center"/>
        <w:rPr>
          <w:rFonts w:ascii="Calibri" w:hAnsi="Calibri"/>
          <w:b/>
          <w:bCs/>
        </w:rPr>
      </w:pPr>
    </w:p>
    <w:p w14:paraId="39550F06" w14:textId="65B06DEB" w:rsidR="00546F10" w:rsidRPr="000631E3" w:rsidRDefault="005B3A77" w:rsidP="00167E3E">
      <w:pPr>
        <w:jc w:val="center"/>
        <w:rPr>
          <w:rFonts w:ascii="Calibri" w:hAnsi="Calibri"/>
          <w:b/>
          <w:bCs/>
        </w:rPr>
      </w:pPr>
      <w:r>
        <w:rPr>
          <w:rFonts w:ascii="Calibri" w:hAnsi="Calibri"/>
          <w:b/>
          <w:bCs/>
        </w:rPr>
        <w:t>June 27</w:t>
      </w:r>
      <w:r w:rsidR="003D07EE">
        <w:rPr>
          <w:rFonts w:ascii="Calibri" w:hAnsi="Calibri"/>
          <w:b/>
          <w:bCs/>
        </w:rPr>
        <w:t xml:space="preserve">, </w:t>
      </w:r>
      <w:proofErr w:type="gramStart"/>
      <w:r w:rsidR="003D07EE">
        <w:rPr>
          <w:rFonts w:ascii="Calibri" w:hAnsi="Calibri"/>
          <w:b/>
          <w:bCs/>
        </w:rPr>
        <w:t>202</w:t>
      </w:r>
      <w:r>
        <w:rPr>
          <w:rFonts w:ascii="Calibri" w:hAnsi="Calibri"/>
          <w:b/>
          <w:bCs/>
        </w:rPr>
        <w:t>2</w:t>
      </w:r>
      <w:proofErr w:type="gramEnd"/>
      <w:r w:rsidR="00167E3E" w:rsidRPr="000631E3">
        <w:rPr>
          <w:rFonts w:ascii="Calibri" w:hAnsi="Calibri"/>
          <w:b/>
          <w:bCs/>
        </w:rPr>
        <w:t xml:space="preserve"> AGM</w:t>
      </w:r>
      <w:r w:rsidR="00167E3E">
        <w:rPr>
          <w:rFonts w:ascii="Calibri" w:hAnsi="Calibri"/>
          <w:b/>
          <w:bCs/>
        </w:rPr>
        <w:t xml:space="preserve"> </w:t>
      </w:r>
      <w:r w:rsidR="00CA39E4" w:rsidRPr="000631E3">
        <w:rPr>
          <w:rFonts w:ascii="Calibri" w:hAnsi="Calibri"/>
          <w:b/>
          <w:bCs/>
        </w:rPr>
        <w:t xml:space="preserve">to </w:t>
      </w:r>
      <w:r w:rsidR="003D07EE">
        <w:rPr>
          <w:rFonts w:ascii="Calibri" w:hAnsi="Calibri"/>
          <w:b/>
          <w:bCs/>
        </w:rPr>
        <w:t>June 2</w:t>
      </w:r>
      <w:r>
        <w:rPr>
          <w:rFonts w:ascii="Calibri" w:hAnsi="Calibri"/>
          <w:b/>
          <w:bCs/>
        </w:rPr>
        <w:t>6</w:t>
      </w:r>
      <w:r w:rsidR="003D07EE">
        <w:rPr>
          <w:rFonts w:ascii="Calibri" w:hAnsi="Calibri"/>
          <w:b/>
          <w:bCs/>
        </w:rPr>
        <w:t>, 202</w:t>
      </w:r>
      <w:r>
        <w:rPr>
          <w:rFonts w:ascii="Calibri" w:hAnsi="Calibri"/>
          <w:b/>
          <w:bCs/>
        </w:rPr>
        <w:t>3</w:t>
      </w:r>
      <w:r w:rsidR="001A7263" w:rsidRPr="000631E3">
        <w:rPr>
          <w:rFonts w:ascii="Calibri" w:hAnsi="Calibri"/>
          <w:b/>
          <w:bCs/>
        </w:rPr>
        <w:t xml:space="preserve"> AGM</w:t>
      </w:r>
    </w:p>
    <w:p w14:paraId="0F2E1F17" w14:textId="77777777" w:rsidR="00C1537C" w:rsidRPr="000631E3" w:rsidRDefault="00C1537C" w:rsidP="004E35E7">
      <w:pPr>
        <w:jc w:val="center"/>
        <w:rPr>
          <w:rFonts w:ascii="Calibri" w:hAnsi="Calibri"/>
          <w:b/>
          <w:bCs/>
        </w:rPr>
      </w:pPr>
    </w:p>
    <w:p w14:paraId="776B7AE3" w14:textId="09763EE1" w:rsidR="00546F10" w:rsidRDefault="005B3A77" w:rsidP="003256B3">
      <w:pPr>
        <w:spacing w:line="360" w:lineRule="auto"/>
        <w:jc w:val="center"/>
        <w:rPr>
          <w:rFonts w:ascii="Calibri" w:hAnsi="Calibri"/>
        </w:rPr>
      </w:pPr>
      <w:r>
        <w:rPr>
          <w:rFonts w:ascii="Calibri" w:hAnsi="Calibri"/>
        </w:rPr>
        <w:t>Marge McCabe</w:t>
      </w:r>
      <w:r w:rsidR="00E5442B" w:rsidRPr="00AC44B1">
        <w:rPr>
          <w:rFonts w:ascii="Calibri" w:hAnsi="Calibri"/>
        </w:rPr>
        <w:t xml:space="preserve">, </w:t>
      </w:r>
      <w:r w:rsidR="00EE5529" w:rsidRPr="00AC44B1">
        <w:rPr>
          <w:rFonts w:ascii="Calibri" w:hAnsi="Calibri"/>
        </w:rPr>
        <w:t xml:space="preserve">Chairperson </w:t>
      </w:r>
    </w:p>
    <w:p w14:paraId="76E38535" w14:textId="60467DC6" w:rsidR="00505E9C" w:rsidRDefault="00505E9C" w:rsidP="003256B3">
      <w:pPr>
        <w:spacing w:line="360" w:lineRule="auto"/>
        <w:jc w:val="center"/>
        <w:rPr>
          <w:rFonts w:ascii="Calibri" w:hAnsi="Calibri"/>
        </w:rPr>
      </w:pPr>
      <w:r>
        <w:rPr>
          <w:rFonts w:ascii="Calibri" w:hAnsi="Calibri"/>
        </w:rPr>
        <w:t>Theo Tsang, Vice Chair</w:t>
      </w:r>
    </w:p>
    <w:p w14:paraId="15C3CCD7" w14:textId="31AA8841" w:rsidR="00EE5529" w:rsidRDefault="00167E3E" w:rsidP="00C66C59">
      <w:pPr>
        <w:spacing w:line="360" w:lineRule="auto"/>
        <w:jc w:val="center"/>
        <w:rPr>
          <w:rFonts w:ascii="Calibri" w:hAnsi="Calibri"/>
        </w:rPr>
      </w:pPr>
      <w:proofErr w:type="spellStart"/>
      <w:r>
        <w:rPr>
          <w:rFonts w:ascii="Calibri" w:hAnsi="Calibri"/>
        </w:rPr>
        <w:t>Ibithal</w:t>
      </w:r>
      <w:proofErr w:type="spellEnd"/>
      <w:r>
        <w:rPr>
          <w:rFonts w:ascii="Calibri" w:hAnsi="Calibri"/>
        </w:rPr>
        <w:t xml:space="preserve"> Ridha, T</w:t>
      </w:r>
      <w:r w:rsidR="003256B3">
        <w:rPr>
          <w:rFonts w:ascii="Calibri" w:hAnsi="Calibri"/>
        </w:rPr>
        <w:t xml:space="preserve">reasurer </w:t>
      </w:r>
    </w:p>
    <w:p w14:paraId="274D0321" w14:textId="3B17736A" w:rsidR="00505E9C" w:rsidRDefault="00505E9C" w:rsidP="00C66C59">
      <w:pPr>
        <w:spacing w:line="360" w:lineRule="auto"/>
        <w:jc w:val="center"/>
        <w:rPr>
          <w:rFonts w:ascii="Calibri" w:hAnsi="Calibri"/>
        </w:rPr>
      </w:pPr>
      <w:r>
        <w:rPr>
          <w:rFonts w:ascii="Calibri" w:hAnsi="Calibri"/>
        </w:rPr>
        <w:t xml:space="preserve">Amanda </w:t>
      </w:r>
      <w:proofErr w:type="spellStart"/>
      <w:r>
        <w:rPr>
          <w:rFonts w:ascii="Calibri" w:hAnsi="Calibri"/>
        </w:rPr>
        <w:t>Connelley</w:t>
      </w:r>
      <w:proofErr w:type="spellEnd"/>
      <w:r>
        <w:rPr>
          <w:rFonts w:ascii="Calibri" w:hAnsi="Calibri"/>
        </w:rPr>
        <w:t>, Hiring Sub-Committee</w:t>
      </w:r>
    </w:p>
    <w:p w14:paraId="13961093" w14:textId="593627D5" w:rsidR="00C7219F" w:rsidRPr="00AC44B1" w:rsidRDefault="00C7219F" w:rsidP="00505E9C">
      <w:pPr>
        <w:spacing w:line="360" w:lineRule="auto"/>
        <w:jc w:val="center"/>
        <w:rPr>
          <w:rFonts w:ascii="Calibri" w:hAnsi="Calibri"/>
        </w:rPr>
      </w:pPr>
      <w:r w:rsidRPr="00AC44B1">
        <w:rPr>
          <w:rFonts w:ascii="Calibri" w:hAnsi="Calibri"/>
        </w:rPr>
        <w:t>Christopher Wilson</w:t>
      </w:r>
      <w:r w:rsidR="00505E9C">
        <w:rPr>
          <w:rFonts w:ascii="Calibri" w:hAnsi="Calibri"/>
        </w:rPr>
        <w:t xml:space="preserve">, Nominating </w:t>
      </w:r>
      <w:r w:rsidR="008B2AD9">
        <w:rPr>
          <w:rFonts w:ascii="Calibri" w:hAnsi="Calibri"/>
        </w:rPr>
        <w:t>Sub-</w:t>
      </w:r>
      <w:r w:rsidR="00505E9C">
        <w:rPr>
          <w:rFonts w:ascii="Calibri" w:hAnsi="Calibri"/>
        </w:rPr>
        <w:t>Committee</w:t>
      </w:r>
    </w:p>
    <w:p w14:paraId="7F06A147" w14:textId="77777777" w:rsidR="00C7219F" w:rsidRPr="00AC44B1" w:rsidRDefault="00C7219F" w:rsidP="00C7219F">
      <w:pPr>
        <w:spacing w:line="360" w:lineRule="auto"/>
        <w:jc w:val="center"/>
        <w:rPr>
          <w:rFonts w:ascii="Calibri" w:hAnsi="Calibri"/>
        </w:rPr>
      </w:pPr>
      <w:r w:rsidRPr="00AC44B1">
        <w:rPr>
          <w:rFonts w:ascii="Calibri" w:hAnsi="Calibri"/>
        </w:rPr>
        <w:t>Ken</w:t>
      </w:r>
      <w:r w:rsidR="00CA5DA0" w:rsidRPr="00AC44B1">
        <w:rPr>
          <w:rFonts w:ascii="Calibri" w:hAnsi="Calibri"/>
        </w:rPr>
        <w:t>neth</w:t>
      </w:r>
      <w:r w:rsidR="00167E3E">
        <w:rPr>
          <w:rFonts w:ascii="Calibri" w:hAnsi="Calibri"/>
        </w:rPr>
        <w:t xml:space="preserve"> Anderson</w:t>
      </w:r>
    </w:p>
    <w:p w14:paraId="359C61EB" w14:textId="232F20B9" w:rsidR="00C7219F" w:rsidRPr="00AC44B1" w:rsidRDefault="00C7219F" w:rsidP="005B3A77">
      <w:pPr>
        <w:spacing w:line="360" w:lineRule="auto"/>
        <w:jc w:val="center"/>
        <w:rPr>
          <w:rFonts w:ascii="Calibri" w:hAnsi="Calibri"/>
        </w:rPr>
      </w:pPr>
      <w:r w:rsidRPr="00AC44B1">
        <w:rPr>
          <w:rFonts w:ascii="Calibri" w:hAnsi="Calibri"/>
        </w:rPr>
        <w:t>Krista Simms</w:t>
      </w:r>
    </w:p>
    <w:p w14:paraId="4B65467E" w14:textId="77777777" w:rsidR="00C7219F" w:rsidRDefault="00C7219F" w:rsidP="00C7219F">
      <w:pPr>
        <w:spacing w:line="360" w:lineRule="auto"/>
        <w:jc w:val="center"/>
        <w:rPr>
          <w:rFonts w:ascii="Calibri" w:hAnsi="Calibri"/>
        </w:rPr>
      </w:pPr>
      <w:r w:rsidRPr="00AC44B1">
        <w:rPr>
          <w:rFonts w:ascii="Calibri" w:hAnsi="Calibri"/>
        </w:rPr>
        <w:t>Pawel Mazurek</w:t>
      </w:r>
    </w:p>
    <w:p w14:paraId="1F0FADC6" w14:textId="7A1F915F" w:rsidR="003256B3" w:rsidRDefault="003256B3" w:rsidP="00505E9C">
      <w:pPr>
        <w:spacing w:line="360" w:lineRule="auto"/>
        <w:jc w:val="center"/>
        <w:rPr>
          <w:rFonts w:ascii="Calibri" w:hAnsi="Calibri"/>
        </w:rPr>
      </w:pPr>
      <w:r>
        <w:rPr>
          <w:rFonts w:ascii="Calibri" w:hAnsi="Calibri"/>
        </w:rPr>
        <w:t>Landon Wilcock</w:t>
      </w:r>
      <w:r w:rsidR="005B3A77">
        <w:rPr>
          <w:rFonts w:ascii="Calibri" w:hAnsi="Calibri"/>
        </w:rPr>
        <w:t xml:space="preserve"> </w:t>
      </w:r>
      <w:r w:rsidR="00505E9C">
        <w:rPr>
          <w:rFonts w:ascii="Calibri" w:hAnsi="Calibri"/>
        </w:rPr>
        <w:t>(resigned April 2023)</w:t>
      </w:r>
    </w:p>
    <w:p w14:paraId="378A3BC7" w14:textId="41FAE2BB" w:rsidR="003256B3" w:rsidRPr="00AC44B1" w:rsidRDefault="003256B3" w:rsidP="00C7219F">
      <w:pPr>
        <w:spacing w:line="360" w:lineRule="auto"/>
        <w:jc w:val="center"/>
        <w:rPr>
          <w:rFonts w:ascii="Calibri" w:hAnsi="Calibri"/>
        </w:rPr>
      </w:pPr>
    </w:p>
    <w:p w14:paraId="4D2419A2" w14:textId="77777777" w:rsidR="00CF041C" w:rsidRPr="000631E3" w:rsidRDefault="00CF041C" w:rsidP="005926CA">
      <w:pPr>
        <w:spacing w:line="360" w:lineRule="auto"/>
        <w:jc w:val="center"/>
        <w:rPr>
          <w:rFonts w:ascii="Calibri" w:hAnsi="Calibri"/>
        </w:rPr>
      </w:pPr>
      <w:r w:rsidRPr="000631E3">
        <w:rPr>
          <w:rFonts w:ascii="Calibri" w:hAnsi="Calibri"/>
        </w:rPr>
        <w:br w:type="page"/>
      </w:r>
    </w:p>
    <w:p w14:paraId="7CF83B9B" w14:textId="77777777" w:rsidR="003256B3" w:rsidRPr="003256B3" w:rsidRDefault="00CF041C" w:rsidP="00746489">
      <w:pPr>
        <w:pStyle w:val="TOC1"/>
      </w:pPr>
      <w:bookmarkStart w:id="6" w:name="_Toc453595210"/>
      <w:r w:rsidRPr="00F64E6E">
        <w:lastRenderedPageBreak/>
        <w:t>TOTAL COMMUNICATION ENVIRONMENT</w:t>
      </w:r>
      <w:bookmarkEnd w:id="6"/>
    </w:p>
    <w:p w14:paraId="790586B0" w14:textId="7DB3B7AD" w:rsidR="006C4E2B" w:rsidRPr="00D0338C" w:rsidRDefault="006C4E2B" w:rsidP="003E7E08">
      <w:pPr>
        <w:pStyle w:val="Heading1"/>
        <w:jc w:val="center"/>
      </w:pPr>
      <w:bookmarkStart w:id="7" w:name="_Toc138665569"/>
      <w:r w:rsidRPr="00D0338C">
        <w:t xml:space="preserve">CHAIR REPORT, </w:t>
      </w:r>
      <w:r>
        <w:t>JU</w:t>
      </w:r>
      <w:r w:rsidR="0066248B">
        <w:t>NE</w:t>
      </w:r>
      <w:r>
        <w:t xml:space="preserve"> 2022- JUN</w:t>
      </w:r>
      <w:r w:rsidR="006062FD">
        <w:t>E</w:t>
      </w:r>
      <w:r>
        <w:t xml:space="preserve"> 2023</w:t>
      </w:r>
      <w:bookmarkEnd w:id="7"/>
    </w:p>
    <w:p w14:paraId="70F0638B" w14:textId="77777777" w:rsidR="006C4E2B" w:rsidRDefault="006C4E2B" w:rsidP="006C4E2B">
      <w:pPr>
        <w:jc w:val="both"/>
      </w:pPr>
    </w:p>
    <w:p w14:paraId="341D4248" w14:textId="77777777" w:rsidR="004236A3" w:rsidRDefault="004236A3" w:rsidP="005A7DF1">
      <w:pPr>
        <w:jc w:val="both"/>
      </w:pPr>
    </w:p>
    <w:p w14:paraId="12FA2689" w14:textId="77777777" w:rsidR="00B56329" w:rsidRDefault="00B56329" w:rsidP="00B56329">
      <w:pPr>
        <w:jc w:val="both"/>
      </w:pPr>
      <w:r>
        <w:t>Thank you everyone for joining our virtual Annual General Meeting 2023. This year was an action packed one. My 1</w:t>
      </w:r>
      <w:r w:rsidRPr="00D2304D">
        <w:rPr>
          <w:vertAlign w:val="superscript"/>
        </w:rPr>
        <w:t>st</w:t>
      </w:r>
      <w:r>
        <w:t xml:space="preserve"> year as Chair of the Board, went by in a flash and many tasks accomplished, thanks to active participation of a team of very committed board members and TCE Executive and management.               Thanks to everyone for their support and contribution to making my role easier.  </w:t>
      </w:r>
    </w:p>
    <w:p w14:paraId="09DBBBD5" w14:textId="77777777" w:rsidR="00FC7BD7" w:rsidRDefault="00FC7BD7" w:rsidP="00B56329">
      <w:pPr>
        <w:jc w:val="both"/>
      </w:pPr>
    </w:p>
    <w:p w14:paraId="21A517A2" w14:textId="6760DBC3" w:rsidR="00B56329" w:rsidRDefault="00B56329" w:rsidP="00B56329">
      <w:pPr>
        <w:jc w:val="both"/>
      </w:pPr>
      <w:r>
        <w:t>The TCE Board started this year focusing on a plan to implement the strategic initiative, of                  "</w:t>
      </w:r>
      <w:r w:rsidRPr="00F51007">
        <w:rPr>
          <w:b/>
          <w:bCs/>
        </w:rPr>
        <w:t>Succession Planning."</w:t>
      </w:r>
      <w:r>
        <w:t xml:space="preserve">   The Succession Planning Sub-committee and Karen developed the objectives and scope of work, hiring a qualified consultant, early in 2023. The consultant worked with TCE senior management to develop a comprehensive succession plan, to lead the organization through the immediate transitions and preparation for future retirements and transitions.</w:t>
      </w:r>
    </w:p>
    <w:p w14:paraId="16745056" w14:textId="77777777" w:rsidR="00FC7BD7" w:rsidRDefault="00FC7BD7" w:rsidP="00B56329">
      <w:pPr>
        <w:jc w:val="both"/>
      </w:pPr>
    </w:p>
    <w:p w14:paraId="55886EBA" w14:textId="4DC194BF" w:rsidR="00B56329" w:rsidRDefault="00B56329" w:rsidP="00B56329">
      <w:pPr>
        <w:jc w:val="both"/>
      </w:pPr>
      <w:r>
        <w:t>One of the biggest changes for the TCE family, is Karen's upcoming retirement, July 12th. She will be missed. Karen dedicated 37 years of service and commitment to the TCE residents and families.  Under her leadership TCE has become one of the most respected developmental service agencies, locally and provincially.  The board is very grateful to Karen for her years of leadership and commitment to the TCE mission.  We are fortunate that DJ McDonald, has accepted the role of “Acting Executive Director", during the process of hiring and training the new Executive Director.</w:t>
      </w:r>
    </w:p>
    <w:p w14:paraId="70B5EB88" w14:textId="77777777" w:rsidR="00FC7BD7" w:rsidRDefault="00FC7BD7" w:rsidP="00B56329">
      <w:pPr>
        <w:jc w:val="both"/>
      </w:pPr>
    </w:p>
    <w:p w14:paraId="6E0CBD58" w14:textId="073AAAC5" w:rsidR="00B56329" w:rsidRDefault="00B56329" w:rsidP="00B56329">
      <w:pPr>
        <w:jc w:val="both"/>
      </w:pPr>
      <w:r>
        <w:t>The Hiring Sub-Committee has also worked many hours since early 2023, developing a process and plan for recruiting and hiring the new executive director.  Karen's input and recommendations were appreciated.</w:t>
      </w:r>
    </w:p>
    <w:p w14:paraId="08532839" w14:textId="77777777" w:rsidR="00FC7BD7" w:rsidRDefault="00FC7BD7" w:rsidP="00B56329">
      <w:pPr>
        <w:jc w:val="both"/>
      </w:pPr>
    </w:p>
    <w:p w14:paraId="79C8C8C2" w14:textId="0E19A171" w:rsidR="00B56329" w:rsidRDefault="00B56329" w:rsidP="00B56329">
      <w:pPr>
        <w:jc w:val="both"/>
      </w:pPr>
      <w:r>
        <w:t>The nominating sub-committee has been busy this spring, recruiting and selecting 3 new Board members, who bring skills and knowledge to supplement the present slate of officers.  All other Board members, demonstrating their commitment to the stability of TCE during this period of transition, have decided to stay on for the year 2023/2024. I'm confident the slate presented, will lead the agency through the transitions of hiring the new executive director and supporting the senior management team.</w:t>
      </w:r>
    </w:p>
    <w:p w14:paraId="26CABAFB" w14:textId="77777777" w:rsidR="00B56329" w:rsidRDefault="00B56329" w:rsidP="00B56329">
      <w:pPr>
        <w:jc w:val="both"/>
      </w:pPr>
      <w:r>
        <w:t>Good news for the Housing Committee, from our partner, Nepean Housing. The housing project, delayed during COVID, is back on track.  This will add 6-8 units of affordable Housing spaces to the TCE housing pool.</w:t>
      </w:r>
    </w:p>
    <w:p w14:paraId="5DFFF42F" w14:textId="77777777" w:rsidR="00FC7BD7" w:rsidRDefault="00FC7BD7" w:rsidP="00B56329">
      <w:pPr>
        <w:jc w:val="both"/>
      </w:pPr>
    </w:p>
    <w:p w14:paraId="4A73F671" w14:textId="793AC0B6" w:rsidR="00B56329" w:rsidRDefault="00B56329" w:rsidP="00B56329">
      <w:pPr>
        <w:jc w:val="both"/>
      </w:pPr>
      <w:r>
        <w:t>We thank the TCE Executive and administration, for their support and commitment to TCE mission.               Thank you to the program managers and support staff, for their dedication and commitment to the               TCE residents, in their homes and in their communities.</w:t>
      </w:r>
    </w:p>
    <w:p w14:paraId="5DC21CEC" w14:textId="77777777" w:rsidR="00B56329" w:rsidRDefault="00B56329" w:rsidP="00B56329">
      <w:pPr>
        <w:jc w:val="both"/>
      </w:pPr>
      <w:r>
        <w:t xml:space="preserve">We thank the TCE donors for their selfless contributions that allow TCE to do what we do best – supporting individuals to live their best lives, at home and in their communities.   </w:t>
      </w:r>
    </w:p>
    <w:p w14:paraId="3B24D396" w14:textId="77777777" w:rsidR="00FC7BD7" w:rsidRDefault="00B56329" w:rsidP="00B56329">
      <w:pPr>
        <w:jc w:val="both"/>
      </w:pPr>
      <w:r>
        <w:t xml:space="preserve">Thank you to everyone. We hope to see you all in August, at TCE BBQ, Andrew Hayden Park- 1st in 3 years!  </w:t>
      </w:r>
    </w:p>
    <w:p w14:paraId="477FF7D0" w14:textId="77777777" w:rsidR="003E7E08" w:rsidRDefault="003E7E08" w:rsidP="00B56329">
      <w:pPr>
        <w:jc w:val="both"/>
      </w:pPr>
    </w:p>
    <w:p w14:paraId="53F9E2C4" w14:textId="347D5704" w:rsidR="003E7E08" w:rsidRDefault="00B56329" w:rsidP="00B56329">
      <w:pPr>
        <w:jc w:val="both"/>
      </w:pPr>
      <w:r>
        <w:t>Marge McCabe</w:t>
      </w:r>
    </w:p>
    <w:p w14:paraId="7ADC7BB2" w14:textId="0B659B0C" w:rsidR="00B56329" w:rsidRDefault="00B56329" w:rsidP="00B56329">
      <w:pPr>
        <w:jc w:val="both"/>
      </w:pPr>
      <w:r>
        <w:t>Chairperson</w:t>
      </w:r>
    </w:p>
    <w:p w14:paraId="59CA3700" w14:textId="3384F075" w:rsidR="005A7DF1" w:rsidRDefault="005A7DF1" w:rsidP="005A7DF1">
      <w:pPr>
        <w:jc w:val="both"/>
      </w:pPr>
    </w:p>
    <w:p w14:paraId="01987BEB" w14:textId="24CF84BC" w:rsidR="003256B3" w:rsidRDefault="003256B3" w:rsidP="00BF2D7D">
      <w:pPr>
        <w:pStyle w:val="Heading1"/>
        <w:jc w:val="center"/>
      </w:pPr>
    </w:p>
    <w:p w14:paraId="43652E8D" w14:textId="77777777" w:rsidR="00FC7BD7" w:rsidRDefault="00FC7BD7" w:rsidP="00AF02E7">
      <w:pPr>
        <w:spacing w:line="276" w:lineRule="auto"/>
        <w:jc w:val="center"/>
        <w:rPr>
          <w:rFonts w:asciiTheme="minorHAnsi" w:hAnsiTheme="minorHAnsi"/>
          <w:b/>
          <w:sz w:val="32"/>
          <w:szCs w:val="32"/>
        </w:rPr>
      </w:pPr>
      <w:bookmarkStart w:id="8" w:name="_Toc453595209"/>
    </w:p>
    <w:p w14:paraId="3E75C58D" w14:textId="0ED60407" w:rsidR="001349B8" w:rsidRPr="001349B8" w:rsidRDefault="00540BC6" w:rsidP="00AF02E7">
      <w:pPr>
        <w:spacing w:line="276" w:lineRule="auto"/>
        <w:jc w:val="center"/>
        <w:rPr>
          <w:rFonts w:asciiTheme="minorHAnsi" w:hAnsiTheme="minorHAnsi"/>
          <w:b/>
          <w:sz w:val="32"/>
          <w:szCs w:val="32"/>
        </w:rPr>
      </w:pPr>
      <w:r w:rsidRPr="00D44810">
        <w:rPr>
          <w:rFonts w:asciiTheme="minorHAnsi" w:hAnsiTheme="minorHAnsi"/>
          <w:b/>
          <w:sz w:val="32"/>
          <w:szCs w:val="32"/>
        </w:rPr>
        <w:t>TOTAL COMMUNICATION ENVIRONMENT</w:t>
      </w:r>
      <w:bookmarkStart w:id="9" w:name="_Toc356464309"/>
      <w:bookmarkEnd w:id="8"/>
    </w:p>
    <w:p w14:paraId="213C0A8F" w14:textId="77777777" w:rsidR="00BD55C1" w:rsidRDefault="00BD55C1" w:rsidP="00527E52">
      <w:pPr>
        <w:pStyle w:val="Heading1"/>
        <w:jc w:val="center"/>
      </w:pPr>
      <w:bookmarkStart w:id="10" w:name="_Toc453595212"/>
      <w:bookmarkEnd w:id="9"/>
    </w:p>
    <w:p w14:paraId="6AAC8A39" w14:textId="77777777" w:rsidR="00BD55C1" w:rsidRDefault="00BD55C1" w:rsidP="00527E52">
      <w:pPr>
        <w:pStyle w:val="Heading1"/>
        <w:jc w:val="center"/>
      </w:pPr>
    </w:p>
    <w:p w14:paraId="3DD45D89" w14:textId="176DCF0B" w:rsidR="00527E52" w:rsidRPr="003E7E08" w:rsidRDefault="00527E52" w:rsidP="003E7E08">
      <w:pPr>
        <w:pStyle w:val="Heading1"/>
        <w:jc w:val="center"/>
      </w:pPr>
      <w:bookmarkStart w:id="11" w:name="_Toc138665570"/>
      <w:r w:rsidRPr="005B3A77">
        <w:t>EXECUTIVE DIRECTOR’S REPORT FOR 202</w:t>
      </w:r>
      <w:r w:rsidR="005B3A77" w:rsidRPr="005B3A77">
        <w:t>2</w:t>
      </w:r>
      <w:r w:rsidRPr="005B3A77">
        <w:t>-202</w:t>
      </w:r>
      <w:r w:rsidR="005B3A77" w:rsidRPr="005B3A77">
        <w:t>3</w:t>
      </w:r>
      <w:bookmarkEnd w:id="11"/>
    </w:p>
    <w:p w14:paraId="2F6352DB" w14:textId="77777777" w:rsidR="00BD55C1" w:rsidRDefault="00BD55C1" w:rsidP="00527E52">
      <w:r>
        <w:tab/>
      </w:r>
    </w:p>
    <w:p w14:paraId="4166A3DD" w14:textId="77777777" w:rsidR="00BD55C1" w:rsidRDefault="00BD55C1" w:rsidP="00BD55C1">
      <w:pPr>
        <w:jc w:val="center"/>
      </w:pPr>
    </w:p>
    <w:p w14:paraId="07EC8E0C" w14:textId="77777777" w:rsidR="00BD55C1" w:rsidRDefault="00BD55C1" w:rsidP="00BD55C1">
      <w:pPr>
        <w:jc w:val="center"/>
      </w:pPr>
    </w:p>
    <w:p w14:paraId="286FF72C" w14:textId="320B44FA" w:rsidR="00527E52" w:rsidRDefault="00BD55C1" w:rsidP="00BD55C1">
      <w:pPr>
        <w:jc w:val="center"/>
        <w:rPr>
          <w:b/>
          <w:bCs/>
        </w:rPr>
      </w:pPr>
      <w:r w:rsidRPr="00BD55C1">
        <w:rPr>
          <w:b/>
          <w:bCs/>
        </w:rPr>
        <w:t>Presentation at AGM</w:t>
      </w:r>
      <w:r w:rsidR="003E7E08">
        <w:rPr>
          <w:b/>
          <w:bCs/>
        </w:rPr>
        <w:t xml:space="preserve"> </w:t>
      </w:r>
    </w:p>
    <w:p w14:paraId="4D64ED0A" w14:textId="733642FE" w:rsidR="003E7E08" w:rsidRPr="00BD55C1" w:rsidRDefault="003E7E08" w:rsidP="00BD55C1">
      <w:pPr>
        <w:jc w:val="center"/>
        <w:rPr>
          <w:b/>
          <w:bCs/>
        </w:rPr>
      </w:pPr>
      <w:proofErr w:type="spellStart"/>
      <w:r>
        <w:rPr>
          <w:b/>
          <w:bCs/>
        </w:rPr>
        <w:t>Dj</w:t>
      </w:r>
      <w:proofErr w:type="spellEnd"/>
      <w:r>
        <w:rPr>
          <w:b/>
          <w:bCs/>
        </w:rPr>
        <w:t xml:space="preserve"> McDonald </w:t>
      </w:r>
    </w:p>
    <w:p w14:paraId="4E632621" w14:textId="77777777" w:rsidR="00527E52" w:rsidRPr="00527E52" w:rsidRDefault="00527E52" w:rsidP="00527E52"/>
    <w:p w14:paraId="7977F925" w14:textId="77777777" w:rsidR="00BD55C1" w:rsidRDefault="00BD55C1" w:rsidP="00443CCF">
      <w:pPr>
        <w:pStyle w:val="Heading1"/>
        <w:spacing w:before="0" w:after="0" w:line="276" w:lineRule="auto"/>
        <w:jc w:val="center"/>
        <w:rPr>
          <w:rFonts w:ascii="Calibri" w:hAnsi="Calibri"/>
          <w:lang w:val="en-US"/>
        </w:rPr>
      </w:pPr>
    </w:p>
    <w:p w14:paraId="6A468ECA" w14:textId="77777777" w:rsidR="00BD55C1" w:rsidRDefault="00BD55C1" w:rsidP="00443CCF">
      <w:pPr>
        <w:pStyle w:val="Heading1"/>
        <w:spacing w:before="0" w:after="0" w:line="276" w:lineRule="auto"/>
        <w:jc w:val="center"/>
        <w:rPr>
          <w:rFonts w:ascii="Calibri" w:hAnsi="Calibri"/>
          <w:lang w:val="en-US"/>
        </w:rPr>
      </w:pPr>
    </w:p>
    <w:p w14:paraId="5EE20BD8" w14:textId="77777777" w:rsidR="00BD55C1" w:rsidRDefault="00BD55C1" w:rsidP="00443CCF">
      <w:pPr>
        <w:pStyle w:val="Heading1"/>
        <w:spacing w:before="0" w:after="0" w:line="276" w:lineRule="auto"/>
        <w:jc w:val="center"/>
        <w:rPr>
          <w:rFonts w:ascii="Calibri" w:hAnsi="Calibri"/>
          <w:lang w:val="en-US"/>
        </w:rPr>
      </w:pPr>
    </w:p>
    <w:p w14:paraId="4C4C4B5F" w14:textId="77777777" w:rsidR="00BD55C1" w:rsidRDefault="00BD55C1" w:rsidP="00443CCF">
      <w:pPr>
        <w:pStyle w:val="Heading1"/>
        <w:spacing w:before="0" w:after="0" w:line="276" w:lineRule="auto"/>
        <w:jc w:val="center"/>
        <w:rPr>
          <w:rFonts w:ascii="Calibri" w:hAnsi="Calibri"/>
          <w:lang w:val="en-US"/>
        </w:rPr>
      </w:pPr>
    </w:p>
    <w:p w14:paraId="2C35AFF1" w14:textId="77777777" w:rsidR="00BD55C1" w:rsidRDefault="00BD55C1" w:rsidP="00443CCF">
      <w:pPr>
        <w:pStyle w:val="Heading1"/>
        <w:spacing w:before="0" w:after="0" w:line="276" w:lineRule="auto"/>
        <w:jc w:val="center"/>
        <w:rPr>
          <w:rFonts w:ascii="Calibri" w:hAnsi="Calibri"/>
          <w:lang w:val="en-US"/>
        </w:rPr>
      </w:pPr>
    </w:p>
    <w:p w14:paraId="293F57A2" w14:textId="77777777" w:rsidR="00BD55C1" w:rsidRDefault="00BD55C1" w:rsidP="00443CCF">
      <w:pPr>
        <w:pStyle w:val="Heading1"/>
        <w:spacing w:before="0" w:after="0" w:line="276" w:lineRule="auto"/>
        <w:jc w:val="center"/>
        <w:rPr>
          <w:rFonts w:ascii="Calibri" w:hAnsi="Calibri"/>
          <w:lang w:val="en-US"/>
        </w:rPr>
      </w:pPr>
    </w:p>
    <w:p w14:paraId="057A9398" w14:textId="77777777" w:rsidR="00BD55C1" w:rsidRDefault="00BD55C1" w:rsidP="00443CCF">
      <w:pPr>
        <w:pStyle w:val="Heading1"/>
        <w:spacing w:before="0" w:after="0" w:line="276" w:lineRule="auto"/>
        <w:jc w:val="center"/>
        <w:rPr>
          <w:rFonts w:ascii="Calibri" w:hAnsi="Calibri"/>
          <w:lang w:val="en-US"/>
        </w:rPr>
      </w:pPr>
    </w:p>
    <w:p w14:paraId="3435F7F9" w14:textId="77777777" w:rsidR="00BD55C1" w:rsidRDefault="00BD55C1" w:rsidP="00443CCF">
      <w:pPr>
        <w:pStyle w:val="Heading1"/>
        <w:spacing w:before="0" w:after="0" w:line="276" w:lineRule="auto"/>
        <w:jc w:val="center"/>
        <w:rPr>
          <w:rFonts w:ascii="Calibri" w:hAnsi="Calibri"/>
          <w:lang w:val="en-US"/>
        </w:rPr>
      </w:pPr>
    </w:p>
    <w:p w14:paraId="0E66D95A" w14:textId="77777777" w:rsidR="00BD55C1" w:rsidRDefault="00BD55C1" w:rsidP="00443CCF">
      <w:pPr>
        <w:pStyle w:val="Heading1"/>
        <w:spacing w:before="0" w:after="0" w:line="276" w:lineRule="auto"/>
        <w:jc w:val="center"/>
        <w:rPr>
          <w:rFonts w:ascii="Calibri" w:hAnsi="Calibri"/>
          <w:lang w:val="en-US"/>
        </w:rPr>
      </w:pPr>
    </w:p>
    <w:p w14:paraId="7C166A5C" w14:textId="77777777" w:rsidR="00BD55C1" w:rsidRDefault="00BD55C1" w:rsidP="00443CCF">
      <w:pPr>
        <w:pStyle w:val="Heading1"/>
        <w:spacing w:before="0" w:after="0" w:line="276" w:lineRule="auto"/>
        <w:jc w:val="center"/>
        <w:rPr>
          <w:rFonts w:ascii="Calibri" w:hAnsi="Calibri"/>
          <w:lang w:val="en-US"/>
        </w:rPr>
      </w:pPr>
    </w:p>
    <w:p w14:paraId="7A6C2F14" w14:textId="77777777" w:rsidR="00BD55C1" w:rsidRDefault="00BD55C1" w:rsidP="00443CCF">
      <w:pPr>
        <w:pStyle w:val="Heading1"/>
        <w:spacing w:before="0" w:after="0" w:line="276" w:lineRule="auto"/>
        <w:jc w:val="center"/>
        <w:rPr>
          <w:rFonts w:ascii="Calibri" w:hAnsi="Calibri"/>
          <w:lang w:val="en-US"/>
        </w:rPr>
      </w:pPr>
    </w:p>
    <w:p w14:paraId="5FD97DEB" w14:textId="77777777" w:rsidR="00BD55C1" w:rsidRDefault="00BD55C1" w:rsidP="00443CCF">
      <w:pPr>
        <w:pStyle w:val="Heading1"/>
        <w:spacing w:before="0" w:after="0" w:line="276" w:lineRule="auto"/>
        <w:jc w:val="center"/>
        <w:rPr>
          <w:rFonts w:ascii="Calibri" w:hAnsi="Calibri"/>
          <w:lang w:val="en-US"/>
        </w:rPr>
      </w:pPr>
    </w:p>
    <w:p w14:paraId="35C98805" w14:textId="77777777" w:rsidR="00BD55C1" w:rsidRDefault="00BD55C1" w:rsidP="00746489">
      <w:pPr>
        <w:pStyle w:val="Heading1"/>
        <w:spacing w:before="0" w:after="0" w:line="276" w:lineRule="auto"/>
        <w:rPr>
          <w:rFonts w:ascii="Calibri" w:hAnsi="Calibri"/>
          <w:lang w:val="en-US"/>
        </w:rPr>
      </w:pPr>
    </w:p>
    <w:p w14:paraId="3B8DD0D5" w14:textId="77777777" w:rsidR="00746489" w:rsidRPr="00746489" w:rsidRDefault="00746489" w:rsidP="00746489">
      <w:pPr>
        <w:rPr>
          <w:lang w:val="en-US"/>
        </w:rPr>
      </w:pPr>
    </w:p>
    <w:p w14:paraId="70567CDD" w14:textId="77777777" w:rsidR="00BD55C1" w:rsidRDefault="00BD55C1" w:rsidP="00443CCF">
      <w:pPr>
        <w:pStyle w:val="Heading1"/>
        <w:spacing w:before="0" w:after="0" w:line="276" w:lineRule="auto"/>
        <w:jc w:val="center"/>
        <w:rPr>
          <w:rFonts w:ascii="Calibri" w:hAnsi="Calibri"/>
          <w:lang w:val="en-US"/>
        </w:rPr>
      </w:pPr>
    </w:p>
    <w:p w14:paraId="19908361" w14:textId="77777777" w:rsidR="00BD55C1" w:rsidRDefault="00BD55C1" w:rsidP="00443CCF">
      <w:pPr>
        <w:pStyle w:val="Heading1"/>
        <w:spacing w:before="0" w:after="0" w:line="276" w:lineRule="auto"/>
        <w:jc w:val="center"/>
        <w:rPr>
          <w:rFonts w:ascii="Calibri" w:hAnsi="Calibri"/>
          <w:lang w:val="en-US"/>
        </w:rPr>
      </w:pPr>
    </w:p>
    <w:p w14:paraId="45EC2697" w14:textId="77777777" w:rsidR="00746489" w:rsidRPr="00746489" w:rsidRDefault="00746489" w:rsidP="00746489">
      <w:pPr>
        <w:rPr>
          <w:lang w:val="en-US"/>
        </w:rPr>
      </w:pPr>
    </w:p>
    <w:p w14:paraId="6AA1BB62" w14:textId="77777777" w:rsidR="00944DEF" w:rsidRDefault="00944DEF" w:rsidP="00944DEF">
      <w:pPr>
        <w:pStyle w:val="Heading1"/>
        <w:rPr>
          <w:rFonts w:ascii="Calibri" w:hAnsi="Calibri"/>
          <w:lang w:val="en-US"/>
        </w:rPr>
      </w:pPr>
      <w:bookmarkStart w:id="12" w:name="_Toc138665571"/>
      <w:bookmarkEnd w:id="10"/>
    </w:p>
    <w:p w14:paraId="1CF3D9FC" w14:textId="599E8268" w:rsidR="00BD55C1" w:rsidRDefault="00BD55C1" w:rsidP="00944DEF">
      <w:pPr>
        <w:pStyle w:val="Heading1"/>
        <w:ind w:left="1440" w:firstLine="720"/>
      </w:pPr>
      <w:r w:rsidRPr="00BD55C1">
        <w:t>TREASURER’S REPORT FOR 2022-2023</w:t>
      </w:r>
      <w:bookmarkEnd w:id="12"/>
    </w:p>
    <w:p w14:paraId="2A1A52F3" w14:textId="77777777" w:rsidR="00BD55C1" w:rsidRPr="00BD55C1" w:rsidRDefault="00BD55C1" w:rsidP="00BD55C1">
      <w:pPr>
        <w:jc w:val="center"/>
        <w:rPr>
          <w:b/>
          <w:bCs/>
          <w:sz w:val="28"/>
          <w:szCs w:val="28"/>
        </w:rPr>
      </w:pPr>
    </w:p>
    <w:p w14:paraId="1A54AE31" w14:textId="2FB3E496" w:rsidR="00BD55C1" w:rsidRDefault="00BD55C1" w:rsidP="00C66C59">
      <w:r>
        <w:t>This is the treasurer’s report for the annual general meeting for the year ended March 31, 2023</w:t>
      </w:r>
    </w:p>
    <w:p w14:paraId="76D62B7B" w14:textId="77777777" w:rsidR="00BD55C1" w:rsidRDefault="00BD55C1" w:rsidP="00C66C59"/>
    <w:p w14:paraId="4807E880" w14:textId="4EED0B45" w:rsidR="00C66C59" w:rsidRDefault="00C66C59" w:rsidP="00C66C59">
      <w:r>
        <w:t xml:space="preserve">I would like to take this opportunity to first thank the TCE community for their continued support and dedication to the mission of the organization. Special thanks to all staff and volunteers who help ensure the day-to-day operations are looked after and supported. </w:t>
      </w:r>
    </w:p>
    <w:p w14:paraId="726F5116" w14:textId="77777777" w:rsidR="00C66C59" w:rsidRDefault="00C66C59" w:rsidP="00C66C59">
      <w:r>
        <w:t xml:space="preserve">We are once again glad to announce having a successful audit for the financial fiscal year-ending March 31, 2023. </w:t>
      </w:r>
    </w:p>
    <w:p w14:paraId="3386A9FC" w14:textId="77777777" w:rsidR="00C66C59" w:rsidRDefault="00C66C59" w:rsidP="00C66C59">
      <w:r>
        <w:t xml:space="preserve">Welch, our auditing firm, has reported that the financial statements present fairly in all material respects the financial position of TCE as </w:t>
      </w:r>
      <w:proofErr w:type="gramStart"/>
      <w:r>
        <w:t>at</w:t>
      </w:r>
      <w:proofErr w:type="gramEnd"/>
      <w:r>
        <w:t xml:space="preserve"> March 31, 2023.</w:t>
      </w:r>
    </w:p>
    <w:p w14:paraId="5033FF17" w14:textId="77777777" w:rsidR="00C66C59" w:rsidRDefault="00C66C59" w:rsidP="00C66C59">
      <w:r>
        <w:t xml:space="preserve">TCE has a five-year audit engagement with </w:t>
      </w:r>
      <w:proofErr w:type="gramStart"/>
      <w:r>
        <w:t>Welch</w:t>
      </w:r>
      <w:proofErr w:type="gramEnd"/>
      <w:r>
        <w:t xml:space="preserve"> and this was their fourth year performing the annual audit for TCE. The audit partner working with TCE once again this year is Bryden McMaster. </w:t>
      </w:r>
    </w:p>
    <w:p w14:paraId="75CDE753" w14:textId="77777777" w:rsidR="00C66C59" w:rsidRDefault="00C66C59" w:rsidP="00C66C59">
      <w:pPr>
        <w:rPr>
          <w:bCs/>
        </w:rPr>
      </w:pPr>
      <w:r>
        <w:rPr>
          <w:bCs/>
        </w:rPr>
        <w:t>The financial highlights and variance explanations for the year include the following:</w:t>
      </w:r>
    </w:p>
    <w:p w14:paraId="77305069" w14:textId="77777777" w:rsidR="00C66C59" w:rsidRDefault="00C66C59" w:rsidP="00C66C59">
      <w:pPr>
        <w:rPr>
          <w:bCs/>
        </w:rPr>
      </w:pPr>
      <w:r>
        <w:rPr>
          <w:bCs/>
        </w:rPr>
        <w:t xml:space="preserve">On the Statement of Financial Position, TCE ended the year with a strong cash position. A large contributor to this inflated cash balance is funding received for minor capital. While TCE has completed some projects relating to this minor capital funding, the majority remains outstanding and sits in deferred revenue under the liability section. The plan is to use these funds towards minor capital before the fall deadline. The cash balance also includes some funds pertaining to prior year surplus that would be returned to the ministry. </w:t>
      </w:r>
    </w:p>
    <w:p w14:paraId="1389D6B1" w14:textId="77777777" w:rsidR="00C66C59" w:rsidRDefault="00C66C59" w:rsidP="00C66C59">
      <w:pPr>
        <w:rPr>
          <w:bCs/>
        </w:rPr>
      </w:pPr>
      <w:r>
        <w:rPr>
          <w:bCs/>
        </w:rPr>
        <w:t xml:space="preserve">TCE ended the year with a lower accounts receivable balance, the prior year included a one-time rebate payment for WSIB which was not applicable in the current year. </w:t>
      </w:r>
    </w:p>
    <w:p w14:paraId="29FDF23C" w14:textId="77777777" w:rsidR="00C66C59" w:rsidRDefault="00C66C59" w:rsidP="00C66C59">
      <w:pPr>
        <w:rPr>
          <w:bCs/>
        </w:rPr>
      </w:pPr>
      <w:r>
        <w:rPr>
          <w:bCs/>
        </w:rPr>
        <w:t>Other asset balances are comparable to prior years. There is a small decrease in capital assets, which reflects natural depreciation.</w:t>
      </w:r>
    </w:p>
    <w:p w14:paraId="0E42A88A" w14:textId="77777777" w:rsidR="00C66C59" w:rsidRDefault="00C66C59" w:rsidP="00C66C59">
      <w:pPr>
        <w:rPr>
          <w:bCs/>
        </w:rPr>
      </w:pPr>
      <w:r>
        <w:rPr>
          <w:bCs/>
        </w:rPr>
        <w:t xml:space="preserve">Major liabilities include regular payroll accruals as well as an additional accrual made for the contract renegotiations. </w:t>
      </w:r>
    </w:p>
    <w:p w14:paraId="2E486736" w14:textId="77777777" w:rsidR="00C66C59" w:rsidRDefault="00C66C59" w:rsidP="00C66C59">
      <w:pPr>
        <w:rPr>
          <w:bCs/>
        </w:rPr>
      </w:pPr>
      <w:r>
        <w:rPr>
          <w:bCs/>
        </w:rPr>
        <w:t>The significantly higher balance for deferred revenue stems from the same funding for minor capital received, which was boosting the cash balance.</w:t>
      </w:r>
      <w:r w:rsidRPr="00AA39D6">
        <w:rPr>
          <w:bCs/>
        </w:rPr>
        <w:t xml:space="preserve"> </w:t>
      </w:r>
    </w:p>
    <w:p w14:paraId="2AAC5B7C" w14:textId="77777777" w:rsidR="00C66C59" w:rsidRDefault="00C66C59" w:rsidP="00C66C59">
      <w:pPr>
        <w:rPr>
          <w:bCs/>
        </w:rPr>
      </w:pPr>
      <w:r>
        <w:rPr>
          <w:bCs/>
        </w:rPr>
        <w:t xml:space="preserve">Our </w:t>
      </w:r>
      <w:proofErr w:type="gramStart"/>
      <w:r>
        <w:rPr>
          <w:bCs/>
        </w:rPr>
        <w:t>long term</w:t>
      </w:r>
      <w:proofErr w:type="gramEnd"/>
      <w:r>
        <w:rPr>
          <w:bCs/>
        </w:rPr>
        <w:t xml:space="preserve"> debt is steadily decreasing and reflects the mortgages on the homes. </w:t>
      </w:r>
    </w:p>
    <w:p w14:paraId="313E67DC" w14:textId="77777777" w:rsidR="00C66C59" w:rsidRDefault="00C66C59" w:rsidP="00C66C59">
      <w:pPr>
        <w:rPr>
          <w:bCs/>
        </w:rPr>
      </w:pPr>
      <w:r>
        <w:rPr>
          <w:bCs/>
        </w:rPr>
        <w:t xml:space="preserve">For the net assets section, given the nature of our organization a large portion of the net assets is invested in capital assets.  Unfortunately, the unrestricted net assets </w:t>
      </w:r>
      <w:proofErr w:type="gramStart"/>
      <w:r>
        <w:rPr>
          <w:bCs/>
        </w:rPr>
        <w:t>has</w:t>
      </w:r>
      <w:proofErr w:type="gramEnd"/>
      <w:r>
        <w:rPr>
          <w:bCs/>
        </w:rPr>
        <w:t xml:space="preserve"> decreased to a deficit. With two deficit years in a row, the unrestricted funds have depleted. For the sustainability of TCE, the goal will be to build a positive unrestricted net assets over the coming years. </w:t>
      </w:r>
    </w:p>
    <w:p w14:paraId="42232529" w14:textId="77777777" w:rsidR="00C66C59" w:rsidRDefault="00C66C59" w:rsidP="00C66C59">
      <w:pPr>
        <w:rPr>
          <w:bCs/>
        </w:rPr>
      </w:pPr>
      <w:r>
        <w:rPr>
          <w:bCs/>
        </w:rPr>
        <w:t xml:space="preserve">For the Statement of Operations, the revenue received from the ministry is higher than the prior year mainly due to the Covid Residential Relief Funding (CRRF). </w:t>
      </w:r>
    </w:p>
    <w:p w14:paraId="59555F40" w14:textId="77777777" w:rsidR="00C66C59" w:rsidRDefault="00C66C59" w:rsidP="00C66C59">
      <w:pPr>
        <w:rPr>
          <w:bCs/>
        </w:rPr>
      </w:pPr>
      <w:r>
        <w:rPr>
          <w:bCs/>
        </w:rPr>
        <w:t xml:space="preserve">Our revenue for donations is also higher due to one major donation that was received. </w:t>
      </w:r>
    </w:p>
    <w:p w14:paraId="3B33ED6C" w14:textId="77777777" w:rsidR="00C66C59" w:rsidRDefault="00C66C59" w:rsidP="00C66C59">
      <w:pPr>
        <w:rPr>
          <w:bCs/>
        </w:rPr>
      </w:pPr>
      <w:r>
        <w:rPr>
          <w:bCs/>
        </w:rPr>
        <w:t xml:space="preserve">There is a decrease under other income; this is due to the one-time WSIB rebate that was included in the prior year under other income. </w:t>
      </w:r>
    </w:p>
    <w:p w14:paraId="52281389" w14:textId="77777777" w:rsidR="00C66C59" w:rsidRDefault="00C66C59" w:rsidP="00C66C59">
      <w:pPr>
        <w:rPr>
          <w:bCs/>
        </w:rPr>
      </w:pPr>
      <w:r>
        <w:rPr>
          <w:bCs/>
        </w:rPr>
        <w:t xml:space="preserve">For expenses under the statement of operations, salaries and benefits are significantly higher. There are a few components contributing to this increase, one of which is the retroactive accrual for salaries. Other factors included higher health benefit expenses, higher vacation payouts for staff, an extra statutory holiday, as well as extra </w:t>
      </w:r>
      <w:proofErr w:type="gramStart"/>
      <w:r>
        <w:rPr>
          <w:bCs/>
        </w:rPr>
        <w:t>full time</w:t>
      </w:r>
      <w:proofErr w:type="gramEnd"/>
      <w:r>
        <w:rPr>
          <w:bCs/>
        </w:rPr>
        <w:t xml:space="preserve"> equivalents. </w:t>
      </w:r>
    </w:p>
    <w:p w14:paraId="66825DA9" w14:textId="77777777" w:rsidR="00C66C59" w:rsidRDefault="00C66C59" w:rsidP="00C66C59">
      <w:pPr>
        <w:rPr>
          <w:bCs/>
        </w:rPr>
      </w:pPr>
      <w:r>
        <w:rPr>
          <w:bCs/>
        </w:rPr>
        <w:t>Home operation expenses were higher during the year with repairs being done on the homes. With the pandemic, some repairs were delayed resulting in higher costs this year.</w:t>
      </w:r>
    </w:p>
    <w:p w14:paraId="32501601" w14:textId="77777777" w:rsidR="00C66C59" w:rsidRDefault="00C66C59" w:rsidP="00C66C59">
      <w:pPr>
        <w:rPr>
          <w:bCs/>
        </w:rPr>
      </w:pPr>
      <w:r>
        <w:rPr>
          <w:bCs/>
        </w:rPr>
        <w:t xml:space="preserve">All other accounts are comparable and consistent to prior operations with minor variances. Only exception would include some additional costs around vehicle operations with increased gas and repairs. </w:t>
      </w:r>
    </w:p>
    <w:p w14:paraId="4568F6A2" w14:textId="77777777" w:rsidR="00C66C59" w:rsidRDefault="00C66C59" w:rsidP="00C66C59">
      <w:pPr>
        <w:rPr>
          <w:bCs/>
        </w:rPr>
      </w:pPr>
      <w:r>
        <w:rPr>
          <w:bCs/>
        </w:rPr>
        <w:lastRenderedPageBreak/>
        <w:t xml:space="preserve">TCE ended the year with a deficit of $172,408. As a non-for profit our goal is not to generate a surplus but rather reach a break-even point where funding is re-invested in the operations. For this year TCE unfortunately had a deeper deficit than budgeted. </w:t>
      </w:r>
    </w:p>
    <w:p w14:paraId="66CA8F9F" w14:textId="77777777" w:rsidR="00C66C59" w:rsidRDefault="00C66C59" w:rsidP="00C66C59">
      <w:pPr>
        <w:rPr>
          <w:bCs/>
        </w:rPr>
      </w:pPr>
      <w:r>
        <w:rPr>
          <w:bCs/>
        </w:rPr>
        <w:t xml:space="preserve">Despite the less-than-ideal financial circumstances, </w:t>
      </w:r>
      <w:proofErr w:type="gramStart"/>
      <w:r>
        <w:rPr>
          <w:bCs/>
        </w:rPr>
        <w:t>at this time</w:t>
      </w:r>
      <w:proofErr w:type="gramEnd"/>
      <w:r>
        <w:rPr>
          <w:bCs/>
        </w:rPr>
        <w:t xml:space="preserve"> there is no going concern issue as the organization is continuously funded by the ministry.  However, the goal is still to build a healthy reserve that would put TCE in a stronger financial position in the future. </w:t>
      </w:r>
    </w:p>
    <w:p w14:paraId="03F4C0C0" w14:textId="77777777" w:rsidR="00C66C59" w:rsidRPr="007D02DE" w:rsidRDefault="00C66C59" w:rsidP="00C66C59">
      <w:r>
        <w:t>Based on the presentation of the audited financial statements, t</w:t>
      </w:r>
      <w:r w:rsidRPr="00293DAB">
        <w:t xml:space="preserve">he </w:t>
      </w:r>
      <w:r>
        <w:t>m</w:t>
      </w:r>
      <w:r w:rsidRPr="00293DAB">
        <w:t xml:space="preserve">otion is for the “Audited Financial Statements for the year ended March 31, </w:t>
      </w:r>
      <w:proofErr w:type="gramStart"/>
      <w:r w:rsidRPr="00293DAB">
        <w:t>202</w:t>
      </w:r>
      <w:r>
        <w:t>3</w:t>
      </w:r>
      <w:proofErr w:type="gramEnd"/>
      <w:r w:rsidRPr="00293DAB">
        <w:t xml:space="preserve"> be approved as presented”</w:t>
      </w:r>
    </w:p>
    <w:p w14:paraId="5F932E22" w14:textId="77777777" w:rsidR="00C66C59" w:rsidRDefault="00C66C59" w:rsidP="00C66C59">
      <w:r>
        <w:t xml:space="preserve">Thank you all again for your generosity and dedication. TCE looks to your continued support, enabling us to offer the unique person-centered experience to our residents. We look forward to working together and building a stronger foundation for the organization to thrive on. </w:t>
      </w:r>
    </w:p>
    <w:p w14:paraId="2C5DCAE2" w14:textId="77777777" w:rsidR="00C66C59" w:rsidRDefault="00C66C59" w:rsidP="00C66C59">
      <w:r>
        <w:t>I would like to recognize the efforts of the Board of Directors and Finance Committee in providing oversight and guidance, and ensuring TCE’s governance practices and regular financial reviews are carried out. As the Treasurer of TCE, I feel privileged to work with a professional group of staff and volunteers who show a deep level of commitment to the cause. A special thank you to Karen for leading the organization and being an integral part of TCE’s success. After your lifelong commitment and devotion, on behalf of the TCE community I wish you all the best.</w:t>
      </w:r>
    </w:p>
    <w:p w14:paraId="102610D5" w14:textId="77777777" w:rsidR="00105C5B" w:rsidRPr="00105C5B" w:rsidRDefault="00105C5B" w:rsidP="000C298D">
      <w:pPr>
        <w:spacing w:line="276" w:lineRule="auto"/>
        <w:jc w:val="center"/>
        <w:rPr>
          <w:rFonts w:ascii="Calibri" w:hAnsi="Calibri"/>
          <w:b/>
          <w:lang w:val="en-US"/>
        </w:rPr>
      </w:pPr>
    </w:p>
    <w:p w14:paraId="3B7F2B3C" w14:textId="76195489" w:rsidR="001A1ED6" w:rsidRDefault="003E7E08" w:rsidP="00D12FD3">
      <w:pPr>
        <w:widowControl w:val="0"/>
        <w:spacing w:line="276" w:lineRule="auto"/>
        <w:rPr>
          <w:rFonts w:asciiTheme="minorHAnsi" w:eastAsia="Arial" w:hAnsiTheme="minorHAnsi" w:cs="Arial"/>
        </w:rPr>
      </w:pPr>
      <w:r>
        <w:rPr>
          <w:rFonts w:asciiTheme="minorHAnsi" w:eastAsia="Arial" w:hAnsiTheme="minorHAnsi" w:cs="Arial"/>
        </w:rPr>
        <w:t>Ibtihal Ridha</w:t>
      </w:r>
    </w:p>
    <w:p w14:paraId="065A435A" w14:textId="7720FBB5" w:rsidR="003E7E08" w:rsidRDefault="003E7E08" w:rsidP="00D12FD3">
      <w:pPr>
        <w:widowControl w:val="0"/>
        <w:spacing w:line="276" w:lineRule="auto"/>
        <w:rPr>
          <w:rFonts w:asciiTheme="minorHAnsi" w:eastAsia="Arial" w:hAnsiTheme="minorHAnsi" w:cs="Arial"/>
        </w:rPr>
      </w:pPr>
      <w:r>
        <w:rPr>
          <w:rFonts w:asciiTheme="minorHAnsi" w:eastAsia="Arial" w:hAnsiTheme="minorHAnsi" w:cs="Arial"/>
        </w:rPr>
        <w:t>Treasurer</w:t>
      </w:r>
    </w:p>
    <w:p w14:paraId="4B3C7DAC" w14:textId="3899453C" w:rsidR="001A1ED6" w:rsidRDefault="001A1ED6" w:rsidP="00D12FD3">
      <w:pPr>
        <w:widowControl w:val="0"/>
        <w:spacing w:line="276" w:lineRule="auto"/>
        <w:rPr>
          <w:rFonts w:asciiTheme="minorHAnsi" w:eastAsia="Arial" w:hAnsiTheme="minorHAnsi" w:cs="Arial"/>
        </w:rPr>
      </w:pPr>
    </w:p>
    <w:p w14:paraId="6B01D5D4" w14:textId="5DCABE97" w:rsidR="001A1ED6" w:rsidRDefault="001A1ED6" w:rsidP="00D12FD3">
      <w:pPr>
        <w:widowControl w:val="0"/>
        <w:spacing w:line="276" w:lineRule="auto"/>
        <w:rPr>
          <w:rFonts w:asciiTheme="minorHAnsi" w:eastAsia="Arial" w:hAnsiTheme="minorHAnsi" w:cs="Arial"/>
        </w:rPr>
      </w:pPr>
    </w:p>
    <w:p w14:paraId="45FEA0C4" w14:textId="466FADD3" w:rsidR="001A1ED6" w:rsidRDefault="001A1ED6" w:rsidP="00D12FD3">
      <w:pPr>
        <w:widowControl w:val="0"/>
        <w:spacing w:line="276" w:lineRule="auto"/>
        <w:rPr>
          <w:rFonts w:asciiTheme="minorHAnsi" w:eastAsia="Arial" w:hAnsiTheme="minorHAnsi" w:cs="Arial"/>
        </w:rPr>
      </w:pPr>
    </w:p>
    <w:p w14:paraId="456C5B9B" w14:textId="3E0D3706" w:rsidR="001A1ED6" w:rsidRDefault="001A1ED6" w:rsidP="00D12FD3">
      <w:pPr>
        <w:widowControl w:val="0"/>
        <w:spacing w:line="276" w:lineRule="auto"/>
        <w:rPr>
          <w:rFonts w:asciiTheme="minorHAnsi" w:eastAsia="Arial" w:hAnsiTheme="minorHAnsi" w:cs="Arial"/>
        </w:rPr>
      </w:pPr>
    </w:p>
    <w:p w14:paraId="1C04B268" w14:textId="001A6A20" w:rsidR="001A1ED6" w:rsidRDefault="001A1ED6" w:rsidP="00D12FD3">
      <w:pPr>
        <w:widowControl w:val="0"/>
        <w:spacing w:line="276" w:lineRule="auto"/>
        <w:rPr>
          <w:rFonts w:asciiTheme="minorHAnsi" w:eastAsia="Arial" w:hAnsiTheme="minorHAnsi" w:cs="Arial"/>
        </w:rPr>
      </w:pPr>
    </w:p>
    <w:p w14:paraId="1065F424" w14:textId="5525889D" w:rsidR="001A1ED6" w:rsidRDefault="001A1ED6" w:rsidP="00D12FD3">
      <w:pPr>
        <w:widowControl w:val="0"/>
        <w:spacing w:line="276" w:lineRule="auto"/>
        <w:rPr>
          <w:rFonts w:asciiTheme="minorHAnsi" w:eastAsia="Arial" w:hAnsiTheme="minorHAnsi" w:cs="Arial"/>
        </w:rPr>
      </w:pPr>
    </w:p>
    <w:p w14:paraId="1BF6CE1F" w14:textId="308EB7D5" w:rsidR="001A1ED6" w:rsidRDefault="001A1ED6" w:rsidP="00D12FD3">
      <w:pPr>
        <w:widowControl w:val="0"/>
        <w:spacing w:line="276" w:lineRule="auto"/>
        <w:rPr>
          <w:rFonts w:asciiTheme="minorHAnsi" w:eastAsia="Arial" w:hAnsiTheme="minorHAnsi" w:cs="Arial"/>
        </w:rPr>
      </w:pPr>
    </w:p>
    <w:p w14:paraId="6E2F30EE" w14:textId="456ED857" w:rsidR="001A1ED6" w:rsidRDefault="001A1ED6" w:rsidP="00D12FD3">
      <w:pPr>
        <w:widowControl w:val="0"/>
        <w:spacing w:line="276" w:lineRule="auto"/>
        <w:rPr>
          <w:rFonts w:asciiTheme="minorHAnsi" w:eastAsia="Arial" w:hAnsiTheme="minorHAnsi" w:cs="Arial"/>
        </w:rPr>
      </w:pPr>
    </w:p>
    <w:p w14:paraId="486E5CF1" w14:textId="38278FC0" w:rsidR="001A1ED6" w:rsidRDefault="001A1ED6" w:rsidP="00D12FD3">
      <w:pPr>
        <w:widowControl w:val="0"/>
        <w:spacing w:line="276" w:lineRule="auto"/>
        <w:rPr>
          <w:rFonts w:asciiTheme="minorHAnsi" w:eastAsia="Arial" w:hAnsiTheme="minorHAnsi" w:cs="Arial"/>
        </w:rPr>
      </w:pPr>
    </w:p>
    <w:p w14:paraId="60C27956" w14:textId="00287B55" w:rsidR="001A1ED6" w:rsidRDefault="001A1ED6" w:rsidP="00D12FD3">
      <w:pPr>
        <w:widowControl w:val="0"/>
        <w:spacing w:line="276" w:lineRule="auto"/>
        <w:rPr>
          <w:rFonts w:asciiTheme="minorHAnsi" w:eastAsia="Arial" w:hAnsiTheme="minorHAnsi" w:cs="Arial"/>
        </w:rPr>
      </w:pPr>
    </w:p>
    <w:p w14:paraId="2C101504" w14:textId="5E583E3B" w:rsidR="001A1ED6" w:rsidRDefault="001A1ED6" w:rsidP="00D12FD3">
      <w:pPr>
        <w:widowControl w:val="0"/>
        <w:spacing w:line="276" w:lineRule="auto"/>
        <w:rPr>
          <w:rFonts w:asciiTheme="minorHAnsi" w:eastAsia="Arial" w:hAnsiTheme="minorHAnsi" w:cs="Arial"/>
        </w:rPr>
      </w:pPr>
    </w:p>
    <w:p w14:paraId="7A584A87" w14:textId="732803F7" w:rsidR="001A1ED6" w:rsidRDefault="001A1ED6" w:rsidP="00D12FD3">
      <w:pPr>
        <w:widowControl w:val="0"/>
        <w:spacing w:line="276" w:lineRule="auto"/>
        <w:rPr>
          <w:rFonts w:asciiTheme="minorHAnsi" w:eastAsia="Arial" w:hAnsiTheme="minorHAnsi" w:cs="Arial"/>
        </w:rPr>
      </w:pPr>
    </w:p>
    <w:p w14:paraId="612D0D25" w14:textId="2743A936" w:rsidR="001A1ED6" w:rsidRDefault="001A1ED6" w:rsidP="001A1ED6">
      <w:pPr>
        <w:widowControl w:val="0"/>
        <w:spacing w:line="276" w:lineRule="auto"/>
        <w:jc w:val="center"/>
        <w:rPr>
          <w:rFonts w:asciiTheme="minorHAnsi" w:eastAsia="Arial" w:hAnsiTheme="minorHAnsi" w:cs="Arial"/>
        </w:rPr>
      </w:pPr>
    </w:p>
    <w:p w14:paraId="69BF3DCD" w14:textId="3416EF1A" w:rsidR="001A1ED6" w:rsidRDefault="001A1ED6" w:rsidP="001A1ED6">
      <w:pPr>
        <w:widowControl w:val="0"/>
        <w:spacing w:line="276" w:lineRule="auto"/>
        <w:jc w:val="center"/>
        <w:rPr>
          <w:rFonts w:asciiTheme="minorHAnsi" w:eastAsia="Arial" w:hAnsiTheme="minorHAnsi" w:cs="Arial"/>
        </w:rPr>
      </w:pPr>
    </w:p>
    <w:p w14:paraId="6EDF96ED" w14:textId="312632DD" w:rsidR="001A1ED6" w:rsidRDefault="001A1ED6" w:rsidP="001A1ED6">
      <w:pPr>
        <w:widowControl w:val="0"/>
        <w:spacing w:line="276" w:lineRule="auto"/>
        <w:jc w:val="center"/>
        <w:rPr>
          <w:rFonts w:asciiTheme="minorHAnsi" w:eastAsia="Arial" w:hAnsiTheme="minorHAnsi" w:cs="Arial"/>
        </w:rPr>
      </w:pPr>
    </w:p>
    <w:p w14:paraId="217A0AE6" w14:textId="326807A2" w:rsidR="001A1ED6" w:rsidRDefault="001A1ED6" w:rsidP="001A1ED6">
      <w:pPr>
        <w:widowControl w:val="0"/>
        <w:spacing w:line="276" w:lineRule="auto"/>
        <w:jc w:val="center"/>
        <w:rPr>
          <w:rFonts w:asciiTheme="minorHAnsi" w:eastAsia="Arial" w:hAnsiTheme="minorHAnsi" w:cs="Arial"/>
        </w:rPr>
      </w:pPr>
    </w:p>
    <w:p w14:paraId="5BF9AD7D" w14:textId="4EB48FE3" w:rsidR="001A1ED6" w:rsidRDefault="001A1ED6" w:rsidP="001A1ED6">
      <w:pPr>
        <w:widowControl w:val="0"/>
        <w:spacing w:line="276" w:lineRule="auto"/>
        <w:jc w:val="center"/>
        <w:rPr>
          <w:rFonts w:asciiTheme="minorHAnsi" w:eastAsia="Arial" w:hAnsiTheme="minorHAnsi" w:cs="Arial"/>
        </w:rPr>
      </w:pPr>
    </w:p>
    <w:p w14:paraId="0000C864" w14:textId="4629BBA8" w:rsidR="001A1ED6" w:rsidRDefault="001A1ED6" w:rsidP="001A1ED6">
      <w:pPr>
        <w:widowControl w:val="0"/>
        <w:spacing w:line="276" w:lineRule="auto"/>
        <w:jc w:val="center"/>
        <w:rPr>
          <w:rFonts w:asciiTheme="minorHAnsi" w:eastAsia="Arial" w:hAnsiTheme="minorHAnsi" w:cs="Arial"/>
        </w:rPr>
      </w:pPr>
    </w:p>
    <w:p w14:paraId="4A10FC3D" w14:textId="47021B5D" w:rsidR="000826B3" w:rsidRDefault="000826B3" w:rsidP="001A1ED6">
      <w:pPr>
        <w:widowControl w:val="0"/>
        <w:spacing w:line="276" w:lineRule="auto"/>
        <w:jc w:val="center"/>
        <w:rPr>
          <w:rFonts w:asciiTheme="minorHAnsi" w:eastAsia="Arial" w:hAnsiTheme="minorHAnsi" w:cs="Arial"/>
        </w:rPr>
      </w:pPr>
    </w:p>
    <w:p w14:paraId="36E086CB" w14:textId="2748E584" w:rsidR="000826B3" w:rsidRDefault="000826B3" w:rsidP="001A1ED6">
      <w:pPr>
        <w:widowControl w:val="0"/>
        <w:spacing w:line="276" w:lineRule="auto"/>
        <w:jc w:val="center"/>
        <w:rPr>
          <w:rFonts w:asciiTheme="minorHAnsi" w:eastAsia="Arial" w:hAnsiTheme="minorHAnsi" w:cs="Arial"/>
        </w:rPr>
      </w:pPr>
    </w:p>
    <w:p w14:paraId="3299BBB7" w14:textId="390986DA" w:rsidR="000826B3" w:rsidRDefault="000826B3" w:rsidP="001A1ED6">
      <w:pPr>
        <w:widowControl w:val="0"/>
        <w:spacing w:line="276" w:lineRule="auto"/>
        <w:jc w:val="center"/>
        <w:rPr>
          <w:rFonts w:asciiTheme="minorHAnsi" w:eastAsia="Arial" w:hAnsiTheme="minorHAnsi" w:cs="Arial"/>
        </w:rPr>
      </w:pPr>
    </w:p>
    <w:p w14:paraId="3D8722DA" w14:textId="03744DCF" w:rsidR="000826B3" w:rsidRDefault="000826B3" w:rsidP="001A1ED6">
      <w:pPr>
        <w:widowControl w:val="0"/>
        <w:spacing w:line="276" w:lineRule="auto"/>
        <w:jc w:val="center"/>
        <w:rPr>
          <w:rFonts w:asciiTheme="minorHAnsi" w:eastAsia="Arial" w:hAnsiTheme="minorHAnsi" w:cs="Arial"/>
        </w:rPr>
      </w:pPr>
    </w:p>
    <w:p w14:paraId="1FD9BE31" w14:textId="74A71E8F" w:rsidR="000826B3" w:rsidRDefault="000826B3" w:rsidP="001A1ED6">
      <w:pPr>
        <w:widowControl w:val="0"/>
        <w:spacing w:line="276" w:lineRule="auto"/>
        <w:jc w:val="center"/>
        <w:rPr>
          <w:rFonts w:asciiTheme="minorHAnsi" w:eastAsia="Arial" w:hAnsiTheme="minorHAnsi" w:cs="Arial"/>
        </w:rPr>
      </w:pPr>
    </w:p>
    <w:p w14:paraId="4A4C4743" w14:textId="7E7EC9E8" w:rsidR="000826B3" w:rsidRDefault="000826B3" w:rsidP="001A1ED6">
      <w:pPr>
        <w:widowControl w:val="0"/>
        <w:spacing w:line="276" w:lineRule="auto"/>
        <w:jc w:val="center"/>
        <w:rPr>
          <w:rFonts w:asciiTheme="minorHAnsi" w:eastAsia="Arial" w:hAnsiTheme="minorHAnsi" w:cs="Arial"/>
        </w:rPr>
      </w:pPr>
    </w:p>
    <w:p w14:paraId="6114D120" w14:textId="09CA2AFE" w:rsidR="000826B3" w:rsidRDefault="000826B3" w:rsidP="001A1ED6">
      <w:pPr>
        <w:widowControl w:val="0"/>
        <w:spacing w:line="276" w:lineRule="auto"/>
        <w:jc w:val="center"/>
        <w:rPr>
          <w:rFonts w:asciiTheme="minorHAnsi" w:eastAsia="Arial" w:hAnsiTheme="minorHAnsi" w:cs="Arial"/>
        </w:rPr>
      </w:pPr>
    </w:p>
    <w:p w14:paraId="2BDFFD95" w14:textId="7DD6C48E" w:rsidR="000826B3" w:rsidRDefault="000826B3" w:rsidP="001A1ED6">
      <w:pPr>
        <w:widowControl w:val="0"/>
        <w:spacing w:line="276" w:lineRule="auto"/>
        <w:jc w:val="center"/>
        <w:rPr>
          <w:rFonts w:asciiTheme="minorHAnsi" w:eastAsia="Arial" w:hAnsiTheme="minorHAnsi" w:cs="Arial"/>
        </w:rPr>
      </w:pPr>
    </w:p>
    <w:p w14:paraId="333F6550" w14:textId="322B1B24" w:rsidR="000826B3" w:rsidRDefault="000826B3" w:rsidP="001A1ED6">
      <w:pPr>
        <w:widowControl w:val="0"/>
        <w:spacing w:line="276" w:lineRule="auto"/>
        <w:jc w:val="center"/>
        <w:rPr>
          <w:rFonts w:asciiTheme="minorHAnsi" w:eastAsia="Arial" w:hAnsiTheme="minorHAnsi" w:cs="Arial"/>
        </w:rPr>
      </w:pPr>
    </w:p>
    <w:p w14:paraId="3ABCF711" w14:textId="622C5441" w:rsidR="000826B3" w:rsidRDefault="000826B3" w:rsidP="001A1ED6">
      <w:pPr>
        <w:widowControl w:val="0"/>
        <w:spacing w:line="276" w:lineRule="auto"/>
        <w:jc w:val="center"/>
        <w:rPr>
          <w:rFonts w:asciiTheme="minorHAnsi" w:eastAsia="Arial" w:hAnsiTheme="minorHAnsi" w:cs="Arial"/>
        </w:rPr>
      </w:pPr>
    </w:p>
    <w:p w14:paraId="59A92E55" w14:textId="7120D476" w:rsidR="000826B3" w:rsidRDefault="000826B3" w:rsidP="001A1ED6">
      <w:pPr>
        <w:widowControl w:val="0"/>
        <w:spacing w:line="276" w:lineRule="auto"/>
        <w:jc w:val="center"/>
        <w:rPr>
          <w:rFonts w:asciiTheme="minorHAnsi" w:eastAsia="Arial" w:hAnsiTheme="minorHAnsi" w:cs="Arial"/>
        </w:rPr>
      </w:pPr>
    </w:p>
    <w:p w14:paraId="1383A30A" w14:textId="3E7AA33D" w:rsidR="000826B3" w:rsidRDefault="000826B3" w:rsidP="001A1ED6">
      <w:pPr>
        <w:widowControl w:val="0"/>
        <w:spacing w:line="276" w:lineRule="auto"/>
        <w:jc w:val="center"/>
        <w:rPr>
          <w:rFonts w:asciiTheme="minorHAnsi" w:eastAsia="Arial" w:hAnsiTheme="minorHAnsi" w:cs="Arial"/>
        </w:rPr>
      </w:pPr>
    </w:p>
    <w:p w14:paraId="01D536F4" w14:textId="6A827347" w:rsidR="000826B3" w:rsidRDefault="000826B3" w:rsidP="001A1ED6">
      <w:pPr>
        <w:widowControl w:val="0"/>
        <w:spacing w:line="276" w:lineRule="auto"/>
        <w:jc w:val="center"/>
        <w:rPr>
          <w:rFonts w:asciiTheme="minorHAnsi" w:eastAsia="Arial" w:hAnsiTheme="minorHAnsi" w:cs="Arial"/>
        </w:rPr>
      </w:pPr>
    </w:p>
    <w:p w14:paraId="298D5950" w14:textId="624EB8EB" w:rsidR="000826B3" w:rsidRDefault="000826B3" w:rsidP="001A1ED6">
      <w:pPr>
        <w:widowControl w:val="0"/>
        <w:spacing w:line="276" w:lineRule="auto"/>
        <w:jc w:val="center"/>
        <w:rPr>
          <w:rFonts w:asciiTheme="minorHAnsi" w:eastAsia="Arial" w:hAnsiTheme="minorHAnsi" w:cs="Arial"/>
        </w:rPr>
      </w:pPr>
    </w:p>
    <w:p w14:paraId="0118F1E8" w14:textId="6C91FE1D" w:rsidR="000826B3" w:rsidRDefault="000826B3" w:rsidP="001A1ED6">
      <w:pPr>
        <w:widowControl w:val="0"/>
        <w:spacing w:line="276" w:lineRule="auto"/>
        <w:jc w:val="center"/>
        <w:rPr>
          <w:rFonts w:asciiTheme="minorHAnsi" w:eastAsia="Arial" w:hAnsiTheme="minorHAnsi" w:cs="Arial"/>
        </w:rPr>
      </w:pPr>
    </w:p>
    <w:p w14:paraId="37CE9539" w14:textId="2328363C" w:rsidR="000826B3" w:rsidRDefault="000826B3" w:rsidP="001A1ED6">
      <w:pPr>
        <w:widowControl w:val="0"/>
        <w:spacing w:line="276" w:lineRule="auto"/>
        <w:jc w:val="center"/>
        <w:rPr>
          <w:rFonts w:asciiTheme="minorHAnsi" w:eastAsia="Arial" w:hAnsiTheme="minorHAnsi" w:cs="Arial"/>
        </w:rPr>
      </w:pPr>
    </w:p>
    <w:p w14:paraId="08508F2E" w14:textId="77777777" w:rsidR="00E50FEA" w:rsidRPr="003E7E08" w:rsidRDefault="00E50FEA" w:rsidP="003E7E08">
      <w:pPr>
        <w:pStyle w:val="Heading1"/>
        <w:jc w:val="center"/>
      </w:pPr>
      <w:bookmarkStart w:id="13" w:name="_Toc138665572"/>
      <w:r w:rsidRPr="00E50FEA">
        <w:t>AUDITED FINANCIAL STATEMENTS FISCAL YEAR 2022/2023</w:t>
      </w:r>
      <w:bookmarkEnd w:id="13"/>
    </w:p>
    <w:p w14:paraId="58B5502C" w14:textId="381AEB68" w:rsidR="000826B3" w:rsidRDefault="000826B3" w:rsidP="001A1ED6">
      <w:pPr>
        <w:widowControl w:val="0"/>
        <w:spacing w:line="276" w:lineRule="auto"/>
        <w:jc w:val="center"/>
        <w:rPr>
          <w:rFonts w:asciiTheme="minorHAnsi" w:eastAsia="Arial" w:hAnsiTheme="minorHAnsi" w:cs="Arial"/>
        </w:rPr>
      </w:pPr>
    </w:p>
    <w:p w14:paraId="7BC5C361" w14:textId="0D68DB92" w:rsidR="000826B3" w:rsidRDefault="000826B3" w:rsidP="001A1ED6">
      <w:pPr>
        <w:widowControl w:val="0"/>
        <w:spacing w:line="276" w:lineRule="auto"/>
        <w:jc w:val="center"/>
        <w:rPr>
          <w:rFonts w:asciiTheme="minorHAnsi" w:eastAsia="Arial" w:hAnsiTheme="minorHAnsi" w:cs="Arial"/>
        </w:rPr>
      </w:pPr>
    </w:p>
    <w:p w14:paraId="0ABC343A" w14:textId="2BE5C8F2" w:rsidR="000826B3" w:rsidRDefault="000826B3" w:rsidP="001A1ED6">
      <w:pPr>
        <w:widowControl w:val="0"/>
        <w:spacing w:line="276" w:lineRule="auto"/>
        <w:jc w:val="center"/>
        <w:rPr>
          <w:rFonts w:asciiTheme="minorHAnsi" w:eastAsia="Arial" w:hAnsiTheme="minorHAnsi" w:cs="Arial"/>
        </w:rPr>
      </w:pPr>
    </w:p>
    <w:p w14:paraId="295AC156" w14:textId="28D90BDB" w:rsidR="000826B3" w:rsidRDefault="000826B3" w:rsidP="001A1ED6">
      <w:pPr>
        <w:widowControl w:val="0"/>
        <w:spacing w:line="276" w:lineRule="auto"/>
        <w:jc w:val="center"/>
        <w:rPr>
          <w:rFonts w:asciiTheme="minorHAnsi" w:eastAsia="Arial" w:hAnsiTheme="minorHAnsi" w:cs="Arial"/>
        </w:rPr>
      </w:pPr>
    </w:p>
    <w:p w14:paraId="29A8921F" w14:textId="022B867B" w:rsidR="000826B3" w:rsidRDefault="000826B3" w:rsidP="001A1ED6">
      <w:pPr>
        <w:widowControl w:val="0"/>
        <w:spacing w:line="276" w:lineRule="auto"/>
        <w:jc w:val="center"/>
        <w:rPr>
          <w:rFonts w:asciiTheme="minorHAnsi" w:eastAsia="Arial" w:hAnsiTheme="minorHAnsi" w:cs="Arial"/>
        </w:rPr>
      </w:pPr>
    </w:p>
    <w:p w14:paraId="5AD2DB06" w14:textId="642FA9A9" w:rsidR="000826B3" w:rsidRDefault="000826B3" w:rsidP="001A1ED6">
      <w:pPr>
        <w:widowControl w:val="0"/>
        <w:spacing w:line="276" w:lineRule="auto"/>
        <w:jc w:val="center"/>
        <w:rPr>
          <w:rFonts w:asciiTheme="minorHAnsi" w:eastAsia="Arial" w:hAnsiTheme="minorHAnsi" w:cs="Arial"/>
        </w:rPr>
      </w:pPr>
    </w:p>
    <w:p w14:paraId="53DA9EFF" w14:textId="77777777" w:rsidR="003A6A70" w:rsidRDefault="003A6A70" w:rsidP="001A1ED6">
      <w:pPr>
        <w:widowControl w:val="0"/>
        <w:spacing w:line="276" w:lineRule="auto"/>
        <w:jc w:val="center"/>
        <w:rPr>
          <w:rFonts w:asciiTheme="minorHAnsi" w:eastAsia="Arial" w:hAnsiTheme="minorHAnsi" w:cs="Arial"/>
        </w:rPr>
      </w:pPr>
    </w:p>
    <w:p w14:paraId="30B3F3DB" w14:textId="77777777" w:rsidR="003A6A70" w:rsidRDefault="003A6A70" w:rsidP="001A1ED6">
      <w:pPr>
        <w:widowControl w:val="0"/>
        <w:spacing w:line="276" w:lineRule="auto"/>
        <w:jc w:val="center"/>
        <w:rPr>
          <w:rFonts w:asciiTheme="minorHAnsi" w:eastAsia="Arial" w:hAnsiTheme="minorHAnsi" w:cs="Arial"/>
        </w:rPr>
      </w:pPr>
    </w:p>
    <w:p w14:paraId="2430E279" w14:textId="77777777" w:rsidR="003A6A70" w:rsidRDefault="003A6A70" w:rsidP="001A1ED6">
      <w:pPr>
        <w:widowControl w:val="0"/>
        <w:spacing w:line="276" w:lineRule="auto"/>
        <w:jc w:val="center"/>
        <w:rPr>
          <w:rFonts w:asciiTheme="minorHAnsi" w:eastAsia="Arial" w:hAnsiTheme="minorHAnsi" w:cs="Arial"/>
        </w:rPr>
      </w:pPr>
    </w:p>
    <w:p w14:paraId="2C29AFF6" w14:textId="77777777" w:rsidR="003A6A70" w:rsidRDefault="003A6A70" w:rsidP="001A1ED6">
      <w:pPr>
        <w:widowControl w:val="0"/>
        <w:spacing w:line="276" w:lineRule="auto"/>
        <w:jc w:val="center"/>
        <w:rPr>
          <w:rFonts w:asciiTheme="minorHAnsi" w:eastAsia="Arial" w:hAnsiTheme="minorHAnsi" w:cs="Arial"/>
        </w:rPr>
      </w:pPr>
    </w:p>
    <w:p w14:paraId="5E6A3C63" w14:textId="77777777" w:rsidR="003A6A70" w:rsidRDefault="003A6A70" w:rsidP="001A1ED6">
      <w:pPr>
        <w:widowControl w:val="0"/>
        <w:spacing w:line="276" w:lineRule="auto"/>
        <w:jc w:val="center"/>
        <w:rPr>
          <w:rFonts w:asciiTheme="minorHAnsi" w:eastAsia="Arial" w:hAnsiTheme="minorHAnsi" w:cs="Arial"/>
        </w:rPr>
      </w:pPr>
    </w:p>
    <w:p w14:paraId="6805702C" w14:textId="77777777" w:rsidR="003A6A70" w:rsidRDefault="003A6A70" w:rsidP="001A1ED6">
      <w:pPr>
        <w:widowControl w:val="0"/>
        <w:spacing w:line="276" w:lineRule="auto"/>
        <w:jc w:val="center"/>
        <w:rPr>
          <w:rFonts w:asciiTheme="minorHAnsi" w:eastAsia="Arial" w:hAnsiTheme="minorHAnsi" w:cs="Arial"/>
        </w:rPr>
      </w:pPr>
    </w:p>
    <w:p w14:paraId="17D440D7" w14:textId="77777777" w:rsidR="003A6A70" w:rsidRDefault="003A6A70" w:rsidP="001A1ED6">
      <w:pPr>
        <w:widowControl w:val="0"/>
        <w:spacing w:line="276" w:lineRule="auto"/>
        <w:jc w:val="center"/>
        <w:rPr>
          <w:rFonts w:asciiTheme="minorHAnsi" w:eastAsia="Arial" w:hAnsiTheme="minorHAnsi" w:cs="Arial"/>
        </w:rPr>
      </w:pPr>
    </w:p>
    <w:p w14:paraId="4E708279" w14:textId="77777777" w:rsidR="003A6A70" w:rsidRDefault="003A6A70" w:rsidP="001A1ED6">
      <w:pPr>
        <w:widowControl w:val="0"/>
        <w:spacing w:line="276" w:lineRule="auto"/>
        <w:jc w:val="center"/>
        <w:rPr>
          <w:rFonts w:asciiTheme="minorHAnsi" w:eastAsia="Arial" w:hAnsiTheme="minorHAnsi" w:cs="Arial"/>
        </w:rPr>
      </w:pPr>
    </w:p>
    <w:p w14:paraId="334F2129" w14:textId="77777777" w:rsidR="003A6A70" w:rsidRDefault="003A6A70" w:rsidP="001A1ED6">
      <w:pPr>
        <w:widowControl w:val="0"/>
        <w:spacing w:line="276" w:lineRule="auto"/>
        <w:jc w:val="center"/>
        <w:rPr>
          <w:rFonts w:asciiTheme="minorHAnsi" w:eastAsia="Arial" w:hAnsiTheme="minorHAnsi" w:cs="Arial"/>
        </w:rPr>
      </w:pPr>
    </w:p>
    <w:p w14:paraId="16246E44" w14:textId="77777777" w:rsidR="003A6A70" w:rsidRDefault="003A6A70" w:rsidP="001A1ED6">
      <w:pPr>
        <w:widowControl w:val="0"/>
        <w:spacing w:line="276" w:lineRule="auto"/>
        <w:jc w:val="center"/>
        <w:rPr>
          <w:rFonts w:asciiTheme="minorHAnsi" w:eastAsia="Arial" w:hAnsiTheme="minorHAnsi" w:cs="Arial"/>
        </w:rPr>
      </w:pPr>
    </w:p>
    <w:p w14:paraId="3268E43F" w14:textId="77777777" w:rsidR="003A6A70" w:rsidRDefault="003A6A70" w:rsidP="001A1ED6">
      <w:pPr>
        <w:widowControl w:val="0"/>
        <w:spacing w:line="276" w:lineRule="auto"/>
        <w:jc w:val="center"/>
        <w:rPr>
          <w:rFonts w:asciiTheme="minorHAnsi" w:eastAsia="Arial" w:hAnsiTheme="minorHAnsi" w:cs="Arial"/>
        </w:rPr>
      </w:pPr>
    </w:p>
    <w:p w14:paraId="5F5774FC" w14:textId="77777777" w:rsidR="003A6A70" w:rsidRDefault="003A6A70" w:rsidP="001A1ED6">
      <w:pPr>
        <w:widowControl w:val="0"/>
        <w:spacing w:line="276" w:lineRule="auto"/>
        <w:jc w:val="center"/>
        <w:rPr>
          <w:rFonts w:asciiTheme="minorHAnsi" w:eastAsia="Arial" w:hAnsiTheme="minorHAnsi" w:cs="Arial"/>
        </w:rPr>
      </w:pPr>
    </w:p>
    <w:p w14:paraId="7C1A1698" w14:textId="77777777" w:rsidR="003A6A70" w:rsidRDefault="003A6A70" w:rsidP="001A1ED6">
      <w:pPr>
        <w:widowControl w:val="0"/>
        <w:spacing w:line="276" w:lineRule="auto"/>
        <w:jc w:val="center"/>
        <w:rPr>
          <w:rFonts w:asciiTheme="minorHAnsi" w:eastAsia="Arial" w:hAnsiTheme="minorHAnsi" w:cs="Arial"/>
        </w:rPr>
      </w:pPr>
    </w:p>
    <w:p w14:paraId="61E9E2CB" w14:textId="77777777" w:rsidR="003A6A70" w:rsidRDefault="003A6A70" w:rsidP="001A1ED6">
      <w:pPr>
        <w:widowControl w:val="0"/>
        <w:spacing w:line="276" w:lineRule="auto"/>
        <w:jc w:val="center"/>
        <w:rPr>
          <w:rFonts w:asciiTheme="minorHAnsi" w:eastAsia="Arial" w:hAnsiTheme="minorHAnsi" w:cs="Arial"/>
        </w:rPr>
      </w:pPr>
    </w:p>
    <w:p w14:paraId="115C263E" w14:textId="77777777" w:rsidR="003A6A70" w:rsidRDefault="003A6A70" w:rsidP="001A1ED6">
      <w:pPr>
        <w:widowControl w:val="0"/>
        <w:spacing w:line="276" w:lineRule="auto"/>
        <w:jc w:val="center"/>
        <w:rPr>
          <w:rFonts w:asciiTheme="minorHAnsi" w:eastAsia="Arial" w:hAnsiTheme="minorHAnsi" w:cs="Arial"/>
        </w:rPr>
      </w:pPr>
    </w:p>
    <w:p w14:paraId="138CA1F9" w14:textId="7789C46B" w:rsidR="000826B3" w:rsidRDefault="000826B3" w:rsidP="001A1ED6">
      <w:pPr>
        <w:widowControl w:val="0"/>
        <w:spacing w:line="276" w:lineRule="auto"/>
        <w:jc w:val="center"/>
        <w:rPr>
          <w:rFonts w:asciiTheme="minorHAnsi" w:eastAsia="Arial" w:hAnsiTheme="minorHAnsi" w:cs="Arial"/>
        </w:rPr>
      </w:pPr>
    </w:p>
    <w:p w14:paraId="7B41294A" w14:textId="142F735C" w:rsidR="000826B3" w:rsidRDefault="000826B3" w:rsidP="001A1ED6">
      <w:pPr>
        <w:widowControl w:val="0"/>
        <w:spacing w:line="276" w:lineRule="auto"/>
        <w:jc w:val="center"/>
        <w:rPr>
          <w:rFonts w:asciiTheme="minorHAnsi" w:eastAsia="Arial" w:hAnsiTheme="minorHAnsi" w:cs="Arial"/>
        </w:rPr>
      </w:pPr>
    </w:p>
    <w:p w14:paraId="7B694132" w14:textId="2B99D2B3" w:rsidR="000826B3" w:rsidRDefault="00D60CE1" w:rsidP="001A1ED6">
      <w:pPr>
        <w:widowControl w:val="0"/>
        <w:spacing w:line="276" w:lineRule="auto"/>
        <w:jc w:val="center"/>
        <w:rPr>
          <w:rFonts w:asciiTheme="minorHAnsi" w:eastAsia="Arial" w:hAnsiTheme="minorHAnsi" w:cs="Arial"/>
        </w:rPr>
      </w:pPr>
      <w:r w:rsidRPr="00D60CE1">
        <w:rPr>
          <w:rFonts w:asciiTheme="minorHAnsi" w:eastAsia="Arial" w:hAnsiTheme="minorHAnsi" w:cs="Arial"/>
          <w:noProof/>
        </w:rPr>
        <w:lastRenderedPageBreak/>
        <w:drawing>
          <wp:inline distT="0" distB="0" distL="0" distR="0" wp14:anchorId="4734DC7E" wp14:editId="51FBA1D8">
            <wp:extent cx="6277851" cy="3610479"/>
            <wp:effectExtent l="0" t="0" r="8890" b="9525"/>
            <wp:docPr id="1448011800" name="Picture 1" descr="A close-up of a documen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011800" name="Picture 1" descr="A close-up of a document&#10;&#10;Description automatically generated with low confidence"/>
                    <pic:cNvPicPr/>
                  </pic:nvPicPr>
                  <pic:blipFill>
                    <a:blip r:embed="rId13"/>
                    <a:stretch>
                      <a:fillRect/>
                    </a:stretch>
                  </pic:blipFill>
                  <pic:spPr>
                    <a:xfrm>
                      <a:off x="0" y="0"/>
                      <a:ext cx="6277851" cy="3610479"/>
                    </a:xfrm>
                    <a:prstGeom prst="rect">
                      <a:avLst/>
                    </a:prstGeom>
                  </pic:spPr>
                </pic:pic>
              </a:graphicData>
            </a:graphic>
          </wp:inline>
        </w:drawing>
      </w:r>
    </w:p>
    <w:p w14:paraId="62930BA9" w14:textId="5F47A1BB" w:rsidR="000826B3" w:rsidRDefault="000826B3" w:rsidP="001A1ED6">
      <w:pPr>
        <w:widowControl w:val="0"/>
        <w:spacing w:line="276" w:lineRule="auto"/>
        <w:jc w:val="center"/>
        <w:rPr>
          <w:rFonts w:asciiTheme="minorHAnsi" w:eastAsia="Arial" w:hAnsiTheme="minorHAnsi" w:cs="Arial"/>
        </w:rPr>
      </w:pPr>
    </w:p>
    <w:p w14:paraId="34DF063E" w14:textId="77777777" w:rsidR="00C9114A" w:rsidRDefault="00C9114A" w:rsidP="001A1ED6">
      <w:pPr>
        <w:widowControl w:val="0"/>
        <w:spacing w:line="276" w:lineRule="auto"/>
        <w:jc w:val="center"/>
        <w:rPr>
          <w:rFonts w:asciiTheme="minorHAnsi" w:eastAsia="Arial" w:hAnsiTheme="minorHAnsi" w:cs="Arial"/>
        </w:rPr>
      </w:pPr>
    </w:p>
    <w:p w14:paraId="4E9A528C" w14:textId="77777777" w:rsidR="00C9114A" w:rsidRDefault="00C9114A" w:rsidP="001A1ED6">
      <w:pPr>
        <w:widowControl w:val="0"/>
        <w:spacing w:line="276" w:lineRule="auto"/>
        <w:jc w:val="center"/>
        <w:rPr>
          <w:rFonts w:asciiTheme="minorHAnsi" w:eastAsia="Arial" w:hAnsiTheme="minorHAnsi" w:cs="Arial"/>
        </w:rPr>
      </w:pPr>
    </w:p>
    <w:p w14:paraId="5324A217" w14:textId="77777777" w:rsidR="00C9114A" w:rsidRDefault="00C9114A" w:rsidP="001A1ED6">
      <w:pPr>
        <w:widowControl w:val="0"/>
        <w:spacing w:line="276" w:lineRule="auto"/>
        <w:jc w:val="center"/>
        <w:rPr>
          <w:rFonts w:asciiTheme="minorHAnsi" w:eastAsia="Arial" w:hAnsiTheme="minorHAnsi" w:cs="Arial"/>
        </w:rPr>
      </w:pPr>
    </w:p>
    <w:p w14:paraId="0E208CC5" w14:textId="77777777" w:rsidR="00C9114A" w:rsidRDefault="00C9114A" w:rsidP="001A1ED6">
      <w:pPr>
        <w:widowControl w:val="0"/>
        <w:spacing w:line="276" w:lineRule="auto"/>
        <w:jc w:val="center"/>
        <w:rPr>
          <w:rFonts w:asciiTheme="minorHAnsi" w:eastAsia="Arial" w:hAnsiTheme="minorHAnsi" w:cs="Arial"/>
        </w:rPr>
      </w:pPr>
    </w:p>
    <w:p w14:paraId="4FAB6557" w14:textId="77777777" w:rsidR="00C9114A" w:rsidRDefault="00C9114A" w:rsidP="001A1ED6">
      <w:pPr>
        <w:widowControl w:val="0"/>
        <w:spacing w:line="276" w:lineRule="auto"/>
        <w:jc w:val="center"/>
        <w:rPr>
          <w:rFonts w:asciiTheme="minorHAnsi" w:eastAsia="Arial" w:hAnsiTheme="minorHAnsi" w:cs="Arial"/>
        </w:rPr>
      </w:pPr>
    </w:p>
    <w:p w14:paraId="405188F2" w14:textId="77777777" w:rsidR="00C9114A" w:rsidRDefault="00C9114A" w:rsidP="001A1ED6">
      <w:pPr>
        <w:widowControl w:val="0"/>
        <w:spacing w:line="276" w:lineRule="auto"/>
        <w:jc w:val="center"/>
        <w:rPr>
          <w:rFonts w:asciiTheme="minorHAnsi" w:eastAsia="Arial" w:hAnsiTheme="minorHAnsi" w:cs="Arial"/>
        </w:rPr>
      </w:pPr>
    </w:p>
    <w:p w14:paraId="6D9EA719" w14:textId="77777777" w:rsidR="00C9114A" w:rsidRDefault="00C9114A" w:rsidP="001A1ED6">
      <w:pPr>
        <w:widowControl w:val="0"/>
        <w:spacing w:line="276" w:lineRule="auto"/>
        <w:jc w:val="center"/>
        <w:rPr>
          <w:rFonts w:asciiTheme="minorHAnsi" w:eastAsia="Arial" w:hAnsiTheme="minorHAnsi" w:cs="Arial"/>
        </w:rPr>
      </w:pPr>
    </w:p>
    <w:p w14:paraId="5A14635D" w14:textId="29FBE515" w:rsidR="000826B3" w:rsidRDefault="000826B3" w:rsidP="001A1ED6">
      <w:pPr>
        <w:widowControl w:val="0"/>
        <w:spacing w:line="276" w:lineRule="auto"/>
        <w:jc w:val="center"/>
        <w:rPr>
          <w:rFonts w:asciiTheme="minorHAnsi" w:eastAsia="Arial" w:hAnsiTheme="minorHAnsi" w:cs="Arial"/>
        </w:rPr>
      </w:pPr>
    </w:p>
    <w:p w14:paraId="66F52893" w14:textId="77777777" w:rsidR="00FC04AE" w:rsidRDefault="00C9114A" w:rsidP="001A1ED6">
      <w:pPr>
        <w:widowControl w:val="0"/>
        <w:spacing w:line="276" w:lineRule="auto"/>
        <w:jc w:val="center"/>
        <w:rPr>
          <w:rFonts w:asciiTheme="minorHAnsi" w:eastAsia="Arial" w:hAnsiTheme="minorHAnsi" w:cs="Arial"/>
          <w:noProof/>
        </w:rPr>
      </w:pPr>
      <w:r w:rsidRPr="00C9114A">
        <w:rPr>
          <w:rFonts w:asciiTheme="minorHAnsi" w:eastAsia="Arial" w:hAnsiTheme="minorHAnsi" w:cs="Arial"/>
          <w:noProof/>
        </w:rPr>
        <w:lastRenderedPageBreak/>
        <w:drawing>
          <wp:inline distT="0" distB="0" distL="0" distR="0" wp14:anchorId="4A6D95DE" wp14:editId="7321E428">
            <wp:extent cx="6492240" cy="3322955"/>
            <wp:effectExtent l="0" t="0" r="0" b="0"/>
            <wp:docPr id="725226681" name="Picture 1" descr="A close-up of a docum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226681" name="Picture 1" descr="A close-up of a document&#10;&#10;Description automatically generated with medium confidence"/>
                    <pic:cNvPicPr/>
                  </pic:nvPicPr>
                  <pic:blipFill>
                    <a:blip r:embed="rId14"/>
                    <a:stretch>
                      <a:fillRect/>
                    </a:stretch>
                  </pic:blipFill>
                  <pic:spPr>
                    <a:xfrm>
                      <a:off x="0" y="0"/>
                      <a:ext cx="6492240" cy="3322955"/>
                    </a:xfrm>
                    <a:prstGeom prst="rect">
                      <a:avLst/>
                    </a:prstGeom>
                  </pic:spPr>
                </pic:pic>
              </a:graphicData>
            </a:graphic>
          </wp:inline>
        </w:drawing>
      </w:r>
      <w:r w:rsidR="00145703" w:rsidRPr="00145703">
        <w:rPr>
          <w:noProof/>
        </w:rPr>
        <w:t xml:space="preserve"> </w:t>
      </w:r>
    </w:p>
    <w:p w14:paraId="535CC7FA" w14:textId="77777777" w:rsidR="00FC04AE" w:rsidRDefault="00FC04AE" w:rsidP="001A1ED6">
      <w:pPr>
        <w:widowControl w:val="0"/>
        <w:spacing w:line="276" w:lineRule="auto"/>
        <w:jc w:val="center"/>
        <w:rPr>
          <w:rFonts w:asciiTheme="minorHAnsi" w:eastAsia="Arial" w:hAnsiTheme="minorHAnsi" w:cs="Arial"/>
          <w:noProof/>
        </w:rPr>
      </w:pPr>
    </w:p>
    <w:p w14:paraId="6B29623B" w14:textId="3AC7B6C9" w:rsidR="00CF72AD" w:rsidRDefault="00145703" w:rsidP="00CF72AD">
      <w:pPr>
        <w:widowControl w:val="0"/>
        <w:spacing w:line="276" w:lineRule="auto"/>
        <w:jc w:val="center"/>
        <w:rPr>
          <w:rFonts w:asciiTheme="minorHAnsi" w:eastAsia="Arial" w:hAnsiTheme="minorHAnsi" w:cs="Arial"/>
          <w:noProof/>
        </w:rPr>
      </w:pPr>
      <w:r w:rsidRPr="00145703">
        <w:rPr>
          <w:rFonts w:asciiTheme="minorHAnsi" w:eastAsia="Arial" w:hAnsiTheme="minorHAnsi" w:cs="Arial"/>
          <w:noProof/>
        </w:rPr>
        <w:drawing>
          <wp:inline distT="0" distB="0" distL="0" distR="0" wp14:anchorId="52FBBD0B" wp14:editId="43911EB8">
            <wp:extent cx="5545455" cy="2855233"/>
            <wp:effectExtent l="0" t="0" r="0" b="0"/>
            <wp:docPr id="777388969" name="Picture 1" descr="A picture containing text, font, screensho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388969" name="Picture 1" descr="A picture containing text, font, screenshot, number&#10;&#10;Description automatically generated"/>
                    <pic:cNvPicPr/>
                  </pic:nvPicPr>
                  <pic:blipFill>
                    <a:blip r:embed="rId15"/>
                    <a:stretch>
                      <a:fillRect/>
                    </a:stretch>
                  </pic:blipFill>
                  <pic:spPr>
                    <a:xfrm>
                      <a:off x="0" y="0"/>
                      <a:ext cx="5569681" cy="2867706"/>
                    </a:xfrm>
                    <a:prstGeom prst="rect">
                      <a:avLst/>
                    </a:prstGeom>
                  </pic:spPr>
                </pic:pic>
              </a:graphicData>
            </a:graphic>
          </wp:inline>
        </w:drawing>
      </w:r>
    </w:p>
    <w:p w14:paraId="7F0729AF" w14:textId="77777777" w:rsidR="00CF72AD" w:rsidRDefault="00CF72AD" w:rsidP="00CF72AD">
      <w:pPr>
        <w:widowControl w:val="0"/>
        <w:spacing w:line="276" w:lineRule="auto"/>
        <w:rPr>
          <w:rFonts w:asciiTheme="minorHAnsi" w:eastAsia="Arial" w:hAnsiTheme="minorHAnsi" w:cs="Arial"/>
          <w:noProof/>
        </w:rPr>
      </w:pPr>
    </w:p>
    <w:p w14:paraId="68B31F61" w14:textId="77777777" w:rsidR="00CF72AD" w:rsidRDefault="00CF72AD" w:rsidP="00CF72AD">
      <w:pPr>
        <w:widowControl w:val="0"/>
        <w:spacing w:line="276" w:lineRule="auto"/>
        <w:rPr>
          <w:rFonts w:asciiTheme="minorHAnsi" w:eastAsia="Arial" w:hAnsiTheme="minorHAnsi" w:cs="Arial"/>
          <w:noProof/>
        </w:rPr>
      </w:pPr>
    </w:p>
    <w:p w14:paraId="1EF86542" w14:textId="50D724FF" w:rsidR="00CF72AD" w:rsidRDefault="00CF72AD" w:rsidP="00CF72AD">
      <w:pPr>
        <w:widowControl w:val="0"/>
        <w:spacing w:line="276" w:lineRule="auto"/>
        <w:rPr>
          <w:noProof/>
        </w:rPr>
      </w:pPr>
      <w:r w:rsidRPr="00CF72AD">
        <w:rPr>
          <w:rFonts w:asciiTheme="minorHAnsi" w:eastAsia="Arial" w:hAnsiTheme="minorHAnsi" w:cs="Arial"/>
          <w:noProof/>
        </w:rPr>
        <w:drawing>
          <wp:inline distT="0" distB="0" distL="0" distR="0" wp14:anchorId="6C30A94D" wp14:editId="01AAB284">
            <wp:extent cx="3939540" cy="1087556"/>
            <wp:effectExtent l="0" t="0" r="0" b="0"/>
            <wp:docPr id="1455278136" name="Picture 1" descr="A picture containing text, font, wh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278136" name="Picture 1" descr="A picture containing text, font, white&#10;&#10;Description automatically generated"/>
                    <pic:cNvPicPr/>
                  </pic:nvPicPr>
                  <pic:blipFill>
                    <a:blip r:embed="rId16"/>
                    <a:stretch>
                      <a:fillRect/>
                    </a:stretch>
                  </pic:blipFill>
                  <pic:spPr>
                    <a:xfrm>
                      <a:off x="0" y="0"/>
                      <a:ext cx="3964146" cy="1094349"/>
                    </a:xfrm>
                    <a:prstGeom prst="rect">
                      <a:avLst/>
                    </a:prstGeom>
                  </pic:spPr>
                </pic:pic>
              </a:graphicData>
            </a:graphic>
          </wp:inline>
        </w:drawing>
      </w:r>
    </w:p>
    <w:p w14:paraId="5C04B3EC" w14:textId="77777777" w:rsidR="00CF72AD" w:rsidRDefault="00CF72AD" w:rsidP="00CF72AD">
      <w:pPr>
        <w:widowControl w:val="0"/>
        <w:spacing w:line="276" w:lineRule="auto"/>
        <w:rPr>
          <w:noProof/>
        </w:rPr>
      </w:pPr>
    </w:p>
    <w:p w14:paraId="090C7B2A" w14:textId="77777777" w:rsidR="00E25BB2" w:rsidRDefault="009905AE" w:rsidP="00CF72AD">
      <w:pPr>
        <w:widowControl w:val="0"/>
        <w:spacing w:line="276" w:lineRule="auto"/>
        <w:rPr>
          <w:rFonts w:asciiTheme="minorHAnsi" w:eastAsia="Arial" w:hAnsiTheme="minorHAnsi" w:cs="Arial"/>
          <w:noProof/>
        </w:rPr>
      </w:pPr>
      <w:r w:rsidRPr="009905AE">
        <w:rPr>
          <w:rFonts w:asciiTheme="minorHAnsi" w:eastAsia="Arial" w:hAnsiTheme="minorHAnsi" w:cs="Arial"/>
          <w:noProof/>
        </w:rPr>
        <w:lastRenderedPageBreak/>
        <w:drawing>
          <wp:inline distT="0" distB="0" distL="0" distR="0" wp14:anchorId="320C2E6D" wp14:editId="4E4B502E">
            <wp:extent cx="6492240" cy="3208020"/>
            <wp:effectExtent l="0" t="0" r="0" b="0"/>
            <wp:docPr id="1815641314" name="Picture 1" descr="A close-up of a docum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641314" name="Picture 1" descr="A close-up of a document&#10;&#10;Description automatically generated with medium confidence"/>
                    <pic:cNvPicPr/>
                  </pic:nvPicPr>
                  <pic:blipFill>
                    <a:blip r:embed="rId17"/>
                    <a:stretch>
                      <a:fillRect/>
                    </a:stretch>
                  </pic:blipFill>
                  <pic:spPr>
                    <a:xfrm>
                      <a:off x="0" y="0"/>
                      <a:ext cx="6492240" cy="3208020"/>
                    </a:xfrm>
                    <a:prstGeom prst="rect">
                      <a:avLst/>
                    </a:prstGeom>
                  </pic:spPr>
                </pic:pic>
              </a:graphicData>
            </a:graphic>
          </wp:inline>
        </w:drawing>
      </w:r>
    </w:p>
    <w:p w14:paraId="550D48F7" w14:textId="77777777" w:rsidR="00031648" w:rsidRDefault="00C535D2" w:rsidP="00CF72AD">
      <w:pPr>
        <w:widowControl w:val="0"/>
        <w:spacing w:line="276" w:lineRule="auto"/>
        <w:rPr>
          <w:rFonts w:asciiTheme="minorHAnsi" w:eastAsia="Arial" w:hAnsiTheme="minorHAnsi" w:cs="Arial"/>
          <w:noProof/>
        </w:rPr>
      </w:pPr>
      <w:r w:rsidRPr="00C535D2">
        <w:rPr>
          <w:rFonts w:asciiTheme="minorHAnsi" w:eastAsia="Arial" w:hAnsiTheme="minorHAnsi" w:cs="Arial"/>
          <w:noProof/>
        </w:rPr>
        <w:drawing>
          <wp:inline distT="0" distB="0" distL="0" distR="0" wp14:anchorId="4791A4A6" wp14:editId="1031B6C6">
            <wp:extent cx="6187440" cy="2763596"/>
            <wp:effectExtent l="0" t="0" r="0" b="0"/>
            <wp:docPr id="354523321" name="Picture 1" descr="A close-up of a docum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523321" name="Picture 1" descr="A close-up of a document&#10;&#10;Description automatically generated with medium confidence"/>
                    <pic:cNvPicPr/>
                  </pic:nvPicPr>
                  <pic:blipFill>
                    <a:blip r:embed="rId18"/>
                    <a:stretch>
                      <a:fillRect/>
                    </a:stretch>
                  </pic:blipFill>
                  <pic:spPr>
                    <a:xfrm>
                      <a:off x="0" y="0"/>
                      <a:ext cx="6318046" cy="2821931"/>
                    </a:xfrm>
                    <a:prstGeom prst="rect">
                      <a:avLst/>
                    </a:prstGeom>
                  </pic:spPr>
                </pic:pic>
              </a:graphicData>
            </a:graphic>
          </wp:inline>
        </w:drawing>
      </w:r>
      <w:r w:rsidR="00031648" w:rsidRPr="00031648">
        <w:rPr>
          <w:noProof/>
        </w:rPr>
        <w:t xml:space="preserve"> </w:t>
      </w:r>
    </w:p>
    <w:p w14:paraId="32894DDB" w14:textId="77777777" w:rsidR="00031648" w:rsidRDefault="00031648" w:rsidP="00CF72AD">
      <w:pPr>
        <w:widowControl w:val="0"/>
        <w:spacing w:line="276" w:lineRule="auto"/>
        <w:rPr>
          <w:rFonts w:asciiTheme="minorHAnsi" w:eastAsia="Arial" w:hAnsiTheme="minorHAnsi" w:cs="Arial"/>
          <w:noProof/>
        </w:rPr>
      </w:pPr>
    </w:p>
    <w:p w14:paraId="6BF90C9E" w14:textId="77777777" w:rsidR="005E69B2" w:rsidRDefault="00031648" w:rsidP="006A310A">
      <w:pPr>
        <w:widowControl w:val="0"/>
        <w:spacing w:line="276" w:lineRule="auto"/>
        <w:jc w:val="center"/>
        <w:rPr>
          <w:rFonts w:asciiTheme="minorHAnsi" w:eastAsia="Arial" w:hAnsiTheme="minorHAnsi" w:cs="Arial"/>
          <w:noProof/>
        </w:rPr>
      </w:pPr>
      <w:r w:rsidRPr="00031648">
        <w:rPr>
          <w:rFonts w:asciiTheme="minorHAnsi" w:eastAsia="Arial" w:hAnsiTheme="minorHAnsi" w:cs="Arial"/>
          <w:noProof/>
        </w:rPr>
        <w:drawing>
          <wp:inline distT="0" distB="0" distL="0" distR="0" wp14:anchorId="5D61E3D6" wp14:editId="488B2483">
            <wp:extent cx="3150870" cy="2052323"/>
            <wp:effectExtent l="0" t="0" r="0" b="0"/>
            <wp:docPr id="877930836" name="Picture 1" descr="A close-up of a car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930836" name="Picture 1" descr="A close-up of a card&#10;&#10;Description automatically generated with medium confidence"/>
                    <pic:cNvPicPr/>
                  </pic:nvPicPr>
                  <pic:blipFill>
                    <a:blip r:embed="rId19"/>
                    <a:stretch>
                      <a:fillRect/>
                    </a:stretch>
                  </pic:blipFill>
                  <pic:spPr>
                    <a:xfrm>
                      <a:off x="0" y="0"/>
                      <a:ext cx="3155339" cy="2055234"/>
                    </a:xfrm>
                    <a:prstGeom prst="rect">
                      <a:avLst/>
                    </a:prstGeom>
                  </pic:spPr>
                </pic:pic>
              </a:graphicData>
            </a:graphic>
          </wp:inline>
        </w:drawing>
      </w:r>
      <w:r w:rsidR="006A310A" w:rsidRPr="006A310A">
        <w:rPr>
          <w:rFonts w:asciiTheme="minorHAnsi" w:eastAsia="Arial" w:hAnsiTheme="minorHAnsi" w:cs="Arial"/>
          <w:noProof/>
        </w:rPr>
        <w:lastRenderedPageBreak/>
        <w:drawing>
          <wp:inline distT="0" distB="0" distL="0" distR="0" wp14:anchorId="108E86B8" wp14:editId="1A0AF35B">
            <wp:extent cx="6492240" cy="2874645"/>
            <wp:effectExtent l="0" t="0" r="0" b="0"/>
            <wp:docPr id="1131822390" name="Picture 1"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822390" name="Picture 1" descr="A picture containing text, screenshot, font&#10;&#10;Description automatically generated"/>
                    <pic:cNvPicPr/>
                  </pic:nvPicPr>
                  <pic:blipFill>
                    <a:blip r:embed="rId20"/>
                    <a:stretch>
                      <a:fillRect/>
                    </a:stretch>
                  </pic:blipFill>
                  <pic:spPr>
                    <a:xfrm>
                      <a:off x="0" y="0"/>
                      <a:ext cx="6492240" cy="2874645"/>
                    </a:xfrm>
                    <a:prstGeom prst="rect">
                      <a:avLst/>
                    </a:prstGeom>
                  </pic:spPr>
                </pic:pic>
              </a:graphicData>
            </a:graphic>
          </wp:inline>
        </w:drawing>
      </w:r>
      <w:r w:rsidR="00A7764E" w:rsidRPr="00A7764E">
        <w:rPr>
          <w:noProof/>
        </w:rPr>
        <w:t xml:space="preserve"> </w:t>
      </w:r>
      <w:r w:rsidR="005E69B2">
        <w:rPr>
          <w:rFonts w:asciiTheme="minorHAnsi" w:eastAsia="Arial" w:hAnsiTheme="minorHAnsi" w:cs="Arial"/>
          <w:noProof/>
        </w:rPr>
        <w:t xml:space="preserve">   </w:t>
      </w:r>
    </w:p>
    <w:p w14:paraId="32CF12F9" w14:textId="77777777" w:rsidR="004262F3" w:rsidRDefault="00A7764E" w:rsidP="005E69B2">
      <w:pPr>
        <w:widowControl w:val="0"/>
        <w:spacing w:line="276" w:lineRule="auto"/>
        <w:jc w:val="center"/>
        <w:rPr>
          <w:rFonts w:asciiTheme="minorHAnsi" w:eastAsia="Arial" w:hAnsiTheme="minorHAnsi" w:cs="Arial"/>
          <w:noProof/>
        </w:rPr>
      </w:pPr>
      <w:r w:rsidRPr="00A7764E">
        <w:rPr>
          <w:rFonts w:asciiTheme="minorHAnsi" w:eastAsia="Arial" w:hAnsiTheme="minorHAnsi" w:cs="Arial"/>
          <w:noProof/>
        </w:rPr>
        <w:drawing>
          <wp:inline distT="0" distB="0" distL="0" distR="0" wp14:anchorId="3E9A4D64" wp14:editId="5697DF17">
            <wp:extent cx="6492240" cy="4507865"/>
            <wp:effectExtent l="0" t="0" r="0" b="0"/>
            <wp:docPr id="880986752" name="Picture 1" descr="A picture containing text, screenshot, font, menu&#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986752" name="Picture 1" descr="A picture containing text, screenshot, font, menu&#10;&#10;Description automatically generated"/>
                    <pic:cNvPicPr/>
                  </pic:nvPicPr>
                  <pic:blipFill>
                    <a:blip r:embed="rId21"/>
                    <a:stretch>
                      <a:fillRect/>
                    </a:stretch>
                  </pic:blipFill>
                  <pic:spPr>
                    <a:xfrm>
                      <a:off x="0" y="0"/>
                      <a:ext cx="6492240" cy="4507865"/>
                    </a:xfrm>
                    <a:prstGeom prst="rect">
                      <a:avLst/>
                    </a:prstGeom>
                  </pic:spPr>
                </pic:pic>
              </a:graphicData>
            </a:graphic>
          </wp:inline>
        </w:drawing>
      </w:r>
      <w:r w:rsidR="005E69B2" w:rsidRPr="005E69B2">
        <w:rPr>
          <w:noProof/>
        </w:rPr>
        <w:t xml:space="preserve"> </w:t>
      </w:r>
      <w:r w:rsidR="005E69B2">
        <w:rPr>
          <w:noProof/>
        </w:rPr>
        <w:t>(</w:t>
      </w:r>
      <w:r w:rsidR="005E69B2">
        <w:rPr>
          <w:rFonts w:asciiTheme="minorHAnsi" w:eastAsia="Arial" w:hAnsiTheme="minorHAnsi" w:cs="Arial"/>
          <w:noProof/>
        </w:rPr>
        <w:t>See Accompanying Notes)</w:t>
      </w:r>
      <w:r w:rsidR="005E69B2" w:rsidRPr="005E69B2">
        <w:rPr>
          <w:rFonts w:asciiTheme="minorHAnsi" w:eastAsia="Arial" w:hAnsiTheme="minorHAnsi" w:cs="Arial"/>
          <w:noProof/>
        </w:rPr>
        <w:lastRenderedPageBreak/>
        <w:drawing>
          <wp:inline distT="0" distB="0" distL="0" distR="0" wp14:anchorId="5F011DEF" wp14:editId="44C75002">
            <wp:extent cx="6492240" cy="4305300"/>
            <wp:effectExtent l="0" t="0" r="0" b="0"/>
            <wp:docPr id="2061538079" name="Picture 1" descr="A picture containing text, screenshot, font, menu&#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538079" name="Picture 1" descr="A picture containing text, screenshot, font, menu&#10;&#10;Description automatically generated"/>
                    <pic:cNvPicPr/>
                  </pic:nvPicPr>
                  <pic:blipFill>
                    <a:blip r:embed="rId22"/>
                    <a:stretch>
                      <a:fillRect/>
                    </a:stretch>
                  </pic:blipFill>
                  <pic:spPr>
                    <a:xfrm>
                      <a:off x="0" y="0"/>
                      <a:ext cx="6492240" cy="4305300"/>
                    </a:xfrm>
                    <a:prstGeom prst="rect">
                      <a:avLst/>
                    </a:prstGeom>
                  </pic:spPr>
                </pic:pic>
              </a:graphicData>
            </a:graphic>
          </wp:inline>
        </w:drawing>
      </w:r>
      <w:r w:rsidR="004262F3" w:rsidRPr="004262F3">
        <w:rPr>
          <w:noProof/>
        </w:rPr>
        <w:t xml:space="preserve"> </w:t>
      </w:r>
    </w:p>
    <w:p w14:paraId="1D422943" w14:textId="77777777" w:rsidR="004262F3" w:rsidRDefault="004262F3" w:rsidP="005E69B2">
      <w:pPr>
        <w:widowControl w:val="0"/>
        <w:spacing w:line="276" w:lineRule="auto"/>
        <w:jc w:val="center"/>
        <w:rPr>
          <w:rFonts w:asciiTheme="minorHAnsi" w:eastAsia="Arial" w:hAnsiTheme="minorHAnsi" w:cs="Arial"/>
          <w:noProof/>
        </w:rPr>
      </w:pPr>
    </w:p>
    <w:p w14:paraId="3F8AE5DC" w14:textId="77777777" w:rsidR="004262F3" w:rsidRDefault="004262F3" w:rsidP="005E69B2">
      <w:pPr>
        <w:widowControl w:val="0"/>
        <w:spacing w:line="276" w:lineRule="auto"/>
        <w:jc w:val="center"/>
        <w:rPr>
          <w:rFonts w:asciiTheme="minorHAnsi" w:eastAsia="Arial" w:hAnsiTheme="minorHAnsi" w:cs="Arial"/>
          <w:noProof/>
        </w:rPr>
      </w:pPr>
    </w:p>
    <w:p w14:paraId="102AB914" w14:textId="77777777" w:rsidR="004262F3" w:rsidRDefault="004262F3" w:rsidP="005E69B2">
      <w:pPr>
        <w:widowControl w:val="0"/>
        <w:spacing w:line="276" w:lineRule="auto"/>
        <w:jc w:val="center"/>
        <w:rPr>
          <w:rFonts w:asciiTheme="minorHAnsi" w:eastAsia="Arial" w:hAnsiTheme="minorHAnsi" w:cs="Arial"/>
          <w:noProof/>
        </w:rPr>
      </w:pPr>
    </w:p>
    <w:p w14:paraId="07CDD12C" w14:textId="77777777" w:rsidR="004262F3" w:rsidRDefault="004262F3" w:rsidP="005E69B2">
      <w:pPr>
        <w:widowControl w:val="0"/>
        <w:spacing w:line="276" w:lineRule="auto"/>
        <w:jc w:val="center"/>
        <w:rPr>
          <w:rFonts w:asciiTheme="minorHAnsi" w:eastAsia="Arial" w:hAnsiTheme="minorHAnsi" w:cs="Arial"/>
          <w:noProof/>
        </w:rPr>
      </w:pPr>
    </w:p>
    <w:p w14:paraId="52792968" w14:textId="77777777" w:rsidR="004262F3" w:rsidRDefault="004262F3" w:rsidP="005E69B2">
      <w:pPr>
        <w:widowControl w:val="0"/>
        <w:spacing w:line="276" w:lineRule="auto"/>
        <w:jc w:val="center"/>
        <w:rPr>
          <w:rFonts w:asciiTheme="minorHAnsi" w:eastAsia="Arial" w:hAnsiTheme="minorHAnsi" w:cs="Arial"/>
          <w:noProof/>
        </w:rPr>
      </w:pPr>
    </w:p>
    <w:p w14:paraId="7AC60D7F" w14:textId="77777777" w:rsidR="004262F3" w:rsidRDefault="004262F3" w:rsidP="005E69B2">
      <w:pPr>
        <w:widowControl w:val="0"/>
        <w:spacing w:line="276" w:lineRule="auto"/>
        <w:jc w:val="center"/>
        <w:rPr>
          <w:rFonts w:asciiTheme="minorHAnsi" w:eastAsia="Arial" w:hAnsiTheme="minorHAnsi" w:cs="Arial"/>
          <w:noProof/>
        </w:rPr>
      </w:pPr>
    </w:p>
    <w:p w14:paraId="05C9C695" w14:textId="77777777" w:rsidR="004262F3" w:rsidRDefault="004262F3" w:rsidP="005E69B2">
      <w:pPr>
        <w:widowControl w:val="0"/>
        <w:spacing w:line="276" w:lineRule="auto"/>
        <w:jc w:val="center"/>
        <w:rPr>
          <w:rFonts w:asciiTheme="minorHAnsi" w:eastAsia="Arial" w:hAnsiTheme="minorHAnsi" w:cs="Arial"/>
          <w:noProof/>
        </w:rPr>
      </w:pPr>
    </w:p>
    <w:p w14:paraId="666DEDE2" w14:textId="77777777" w:rsidR="004262F3" w:rsidRDefault="004262F3" w:rsidP="005E69B2">
      <w:pPr>
        <w:widowControl w:val="0"/>
        <w:spacing w:line="276" w:lineRule="auto"/>
        <w:jc w:val="center"/>
        <w:rPr>
          <w:rFonts w:asciiTheme="minorHAnsi" w:eastAsia="Arial" w:hAnsiTheme="minorHAnsi" w:cs="Arial"/>
          <w:noProof/>
        </w:rPr>
      </w:pPr>
    </w:p>
    <w:p w14:paraId="55DCEE35" w14:textId="77777777" w:rsidR="004262F3" w:rsidRDefault="004262F3" w:rsidP="005E69B2">
      <w:pPr>
        <w:widowControl w:val="0"/>
        <w:spacing w:line="276" w:lineRule="auto"/>
        <w:jc w:val="center"/>
        <w:rPr>
          <w:rFonts w:asciiTheme="minorHAnsi" w:eastAsia="Arial" w:hAnsiTheme="minorHAnsi" w:cs="Arial"/>
          <w:noProof/>
        </w:rPr>
      </w:pPr>
    </w:p>
    <w:p w14:paraId="21825528" w14:textId="77777777" w:rsidR="004262F3" w:rsidRDefault="004262F3" w:rsidP="005E69B2">
      <w:pPr>
        <w:widowControl w:val="0"/>
        <w:spacing w:line="276" w:lineRule="auto"/>
        <w:jc w:val="center"/>
        <w:rPr>
          <w:rFonts w:asciiTheme="minorHAnsi" w:eastAsia="Arial" w:hAnsiTheme="minorHAnsi" w:cs="Arial"/>
          <w:noProof/>
        </w:rPr>
      </w:pPr>
    </w:p>
    <w:p w14:paraId="2F306DA9" w14:textId="77777777" w:rsidR="004262F3" w:rsidRDefault="004262F3" w:rsidP="005E69B2">
      <w:pPr>
        <w:widowControl w:val="0"/>
        <w:spacing w:line="276" w:lineRule="auto"/>
        <w:jc w:val="center"/>
        <w:rPr>
          <w:rFonts w:asciiTheme="minorHAnsi" w:eastAsia="Arial" w:hAnsiTheme="minorHAnsi" w:cs="Arial"/>
          <w:noProof/>
        </w:rPr>
      </w:pPr>
    </w:p>
    <w:p w14:paraId="4157B208" w14:textId="77777777" w:rsidR="004262F3" w:rsidRDefault="004262F3" w:rsidP="005E69B2">
      <w:pPr>
        <w:widowControl w:val="0"/>
        <w:spacing w:line="276" w:lineRule="auto"/>
        <w:jc w:val="center"/>
        <w:rPr>
          <w:rFonts w:asciiTheme="minorHAnsi" w:eastAsia="Arial" w:hAnsiTheme="minorHAnsi" w:cs="Arial"/>
          <w:noProof/>
        </w:rPr>
      </w:pPr>
    </w:p>
    <w:p w14:paraId="5FB80A67" w14:textId="77777777" w:rsidR="004262F3" w:rsidRDefault="004262F3" w:rsidP="005E69B2">
      <w:pPr>
        <w:widowControl w:val="0"/>
        <w:spacing w:line="276" w:lineRule="auto"/>
        <w:jc w:val="center"/>
        <w:rPr>
          <w:rFonts w:asciiTheme="minorHAnsi" w:eastAsia="Arial" w:hAnsiTheme="minorHAnsi" w:cs="Arial"/>
          <w:noProof/>
        </w:rPr>
      </w:pPr>
    </w:p>
    <w:p w14:paraId="24C74CA2" w14:textId="77777777" w:rsidR="004262F3" w:rsidRDefault="004262F3" w:rsidP="005E69B2">
      <w:pPr>
        <w:widowControl w:val="0"/>
        <w:spacing w:line="276" w:lineRule="auto"/>
        <w:jc w:val="center"/>
        <w:rPr>
          <w:rFonts w:asciiTheme="minorHAnsi" w:eastAsia="Arial" w:hAnsiTheme="minorHAnsi" w:cs="Arial"/>
          <w:noProof/>
        </w:rPr>
      </w:pPr>
    </w:p>
    <w:p w14:paraId="76FB123D" w14:textId="77777777" w:rsidR="00644E5A" w:rsidRDefault="004262F3" w:rsidP="005E69B2">
      <w:pPr>
        <w:widowControl w:val="0"/>
        <w:spacing w:line="276" w:lineRule="auto"/>
        <w:jc w:val="center"/>
        <w:rPr>
          <w:rFonts w:asciiTheme="minorHAnsi" w:eastAsia="Arial" w:hAnsiTheme="minorHAnsi" w:cs="Arial"/>
          <w:noProof/>
        </w:rPr>
      </w:pPr>
      <w:r w:rsidRPr="004262F3">
        <w:rPr>
          <w:rFonts w:asciiTheme="minorHAnsi" w:eastAsia="Arial" w:hAnsiTheme="minorHAnsi" w:cs="Arial"/>
          <w:noProof/>
        </w:rPr>
        <w:drawing>
          <wp:inline distT="0" distB="0" distL="0" distR="0" wp14:anchorId="25FE85AA" wp14:editId="305A9B88">
            <wp:extent cx="3953427" cy="838317"/>
            <wp:effectExtent l="0" t="0" r="9525" b="0"/>
            <wp:docPr id="2113058867" name="Picture 1" descr="A black text on a whit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058867" name="Picture 1" descr="A black text on a white background&#10;&#10;Description automatically generated with medium confidence"/>
                    <pic:cNvPicPr/>
                  </pic:nvPicPr>
                  <pic:blipFill>
                    <a:blip r:embed="rId23"/>
                    <a:stretch>
                      <a:fillRect/>
                    </a:stretch>
                  </pic:blipFill>
                  <pic:spPr>
                    <a:xfrm>
                      <a:off x="0" y="0"/>
                      <a:ext cx="3953427" cy="838317"/>
                    </a:xfrm>
                    <a:prstGeom prst="rect">
                      <a:avLst/>
                    </a:prstGeom>
                  </pic:spPr>
                </pic:pic>
              </a:graphicData>
            </a:graphic>
          </wp:inline>
        </w:drawing>
      </w:r>
      <w:r w:rsidR="004A1D9C" w:rsidRPr="004A1D9C">
        <w:rPr>
          <w:noProof/>
        </w:rPr>
        <w:t xml:space="preserve"> </w:t>
      </w:r>
      <w:r w:rsidR="004A1D9C" w:rsidRPr="004A1D9C">
        <w:rPr>
          <w:rFonts w:asciiTheme="minorHAnsi" w:eastAsia="Arial" w:hAnsiTheme="minorHAnsi" w:cs="Arial"/>
          <w:noProof/>
        </w:rPr>
        <w:lastRenderedPageBreak/>
        <w:drawing>
          <wp:inline distT="0" distB="0" distL="0" distR="0" wp14:anchorId="675C533A" wp14:editId="0BAA7CA5">
            <wp:extent cx="6492240" cy="4014470"/>
            <wp:effectExtent l="0" t="0" r="0" b="0"/>
            <wp:docPr id="754684252" name="Picture 1" descr="A close-up of a statemen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684252" name="Picture 1" descr="A close-up of a statement&#10;&#10;Description automatically generated with low confidence"/>
                    <pic:cNvPicPr/>
                  </pic:nvPicPr>
                  <pic:blipFill>
                    <a:blip r:embed="rId24"/>
                    <a:stretch>
                      <a:fillRect/>
                    </a:stretch>
                  </pic:blipFill>
                  <pic:spPr>
                    <a:xfrm>
                      <a:off x="0" y="0"/>
                      <a:ext cx="6492240" cy="4014470"/>
                    </a:xfrm>
                    <a:prstGeom prst="rect">
                      <a:avLst/>
                    </a:prstGeom>
                  </pic:spPr>
                </pic:pic>
              </a:graphicData>
            </a:graphic>
          </wp:inline>
        </w:drawing>
      </w:r>
      <w:r w:rsidR="00644E5A" w:rsidRPr="00644E5A">
        <w:rPr>
          <w:noProof/>
        </w:rPr>
        <w:t xml:space="preserve"> </w:t>
      </w:r>
    </w:p>
    <w:p w14:paraId="6D14C3B4" w14:textId="77777777" w:rsidR="00644E5A" w:rsidRDefault="00644E5A" w:rsidP="005E69B2">
      <w:pPr>
        <w:widowControl w:val="0"/>
        <w:spacing w:line="276" w:lineRule="auto"/>
        <w:jc w:val="center"/>
        <w:rPr>
          <w:rFonts w:asciiTheme="minorHAnsi" w:eastAsia="Arial" w:hAnsiTheme="minorHAnsi" w:cs="Arial"/>
          <w:noProof/>
        </w:rPr>
      </w:pPr>
    </w:p>
    <w:p w14:paraId="5DC94A34" w14:textId="77777777" w:rsidR="00644E5A" w:rsidRDefault="00644E5A" w:rsidP="005E69B2">
      <w:pPr>
        <w:widowControl w:val="0"/>
        <w:spacing w:line="276" w:lineRule="auto"/>
        <w:jc w:val="center"/>
        <w:rPr>
          <w:rFonts w:asciiTheme="minorHAnsi" w:eastAsia="Arial" w:hAnsiTheme="minorHAnsi" w:cs="Arial"/>
          <w:noProof/>
        </w:rPr>
      </w:pPr>
    </w:p>
    <w:p w14:paraId="78821086" w14:textId="77777777" w:rsidR="00644E5A" w:rsidRDefault="00644E5A" w:rsidP="005E69B2">
      <w:pPr>
        <w:widowControl w:val="0"/>
        <w:spacing w:line="276" w:lineRule="auto"/>
        <w:jc w:val="center"/>
        <w:rPr>
          <w:rFonts w:asciiTheme="minorHAnsi" w:eastAsia="Arial" w:hAnsiTheme="minorHAnsi" w:cs="Arial"/>
          <w:noProof/>
        </w:rPr>
      </w:pPr>
    </w:p>
    <w:p w14:paraId="701A064D" w14:textId="77777777" w:rsidR="00644E5A" w:rsidRDefault="00644E5A" w:rsidP="005E69B2">
      <w:pPr>
        <w:widowControl w:val="0"/>
        <w:spacing w:line="276" w:lineRule="auto"/>
        <w:jc w:val="center"/>
        <w:rPr>
          <w:rFonts w:asciiTheme="minorHAnsi" w:eastAsia="Arial" w:hAnsiTheme="minorHAnsi" w:cs="Arial"/>
          <w:noProof/>
        </w:rPr>
      </w:pPr>
    </w:p>
    <w:p w14:paraId="13E53937" w14:textId="77777777" w:rsidR="0048750B" w:rsidRDefault="0048750B" w:rsidP="005E69B2">
      <w:pPr>
        <w:widowControl w:val="0"/>
        <w:spacing w:line="276" w:lineRule="auto"/>
        <w:jc w:val="center"/>
        <w:rPr>
          <w:rFonts w:asciiTheme="minorHAnsi" w:eastAsia="Arial" w:hAnsiTheme="minorHAnsi" w:cs="Arial"/>
          <w:noProof/>
        </w:rPr>
      </w:pPr>
    </w:p>
    <w:p w14:paraId="4E6E93AF" w14:textId="77777777" w:rsidR="0048750B" w:rsidRDefault="0048750B" w:rsidP="005E69B2">
      <w:pPr>
        <w:widowControl w:val="0"/>
        <w:spacing w:line="276" w:lineRule="auto"/>
        <w:jc w:val="center"/>
        <w:rPr>
          <w:rFonts w:asciiTheme="minorHAnsi" w:eastAsia="Arial" w:hAnsiTheme="minorHAnsi" w:cs="Arial"/>
          <w:noProof/>
        </w:rPr>
      </w:pPr>
    </w:p>
    <w:p w14:paraId="27E3B86B" w14:textId="77777777" w:rsidR="0048750B" w:rsidRDefault="0048750B" w:rsidP="005E69B2">
      <w:pPr>
        <w:widowControl w:val="0"/>
        <w:spacing w:line="276" w:lineRule="auto"/>
        <w:jc w:val="center"/>
        <w:rPr>
          <w:rFonts w:asciiTheme="minorHAnsi" w:eastAsia="Arial" w:hAnsiTheme="minorHAnsi" w:cs="Arial"/>
          <w:noProof/>
        </w:rPr>
      </w:pPr>
    </w:p>
    <w:p w14:paraId="71DC5A15" w14:textId="77777777" w:rsidR="0048750B" w:rsidRDefault="0048750B" w:rsidP="005E69B2">
      <w:pPr>
        <w:widowControl w:val="0"/>
        <w:spacing w:line="276" w:lineRule="auto"/>
        <w:jc w:val="center"/>
        <w:rPr>
          <w:rFonts w:asciiTheme="minorHAnsi" w:eastAsia="Arial" w:hAnsiTheme="minorHAnsi" w:cs="Arial"/>
          <w:noProof/>
        </w:rPr>
      </w:pPr>
    </w:p>
    <w:p w14:paraId="0C3143D7" w14:textId="77777777" w:rsidR="0048750B" w:rsidRDefault="0048750B" w:rsidP="005E69B2">
      <w:pPr>
        <w:widowControl w:val="0"/>
        <w:spacing w:line="276" w:lineRule="auto"/>
        <w:jc w:val="center"/>
        <w:rPr>
          <w:rFonts w:asciiTheme="minorHAnsi" w:eastAsia="Arial" w:hAnsiTheme="minorHAnsi" w:cs="Arial"/>
          <w:noProof/>
        </w:rPr>
      </w:pPr>
    </w:p>
    <w:p w14:paraId="163B601E" w14:textId="77777777" w:rsidR="0048750B" w:rsidRDefault="0048750B" w:rsidP="005E69B2">
      <w:pPr>
        <w:widowControl w:val="0"/>
        <w:spacing w:line="276" w:lineRule="auto"/>
        <w:jc w:val="center"/>
        <w:rPr>
          <w:rFonts w:asciiTheme="minorHAnsi" w:eastAsia="Arial" w:hAnsiTheme="minorHAnsi" w:cs="Arial"/>
          <w:noProof/>
        </w:rPr>
      </w:pPr>
    </w:p>
    <w:p w14:paraId="6C1EB230" w14:textId="77777777" w:rsidR="0048750B" w:rsidRDefault="0048750B" w:rsidP="005E69B2">
      <w:pPr>
        <w:widowControl w:val="0"/>
        <w:spacing w:line="276" w:lineRule="auto"/>
        <w:jc w:val="center"/>
        <w:rPr>
          <w:rFonts w:asciiTheme="minorHAnsi" w:eastAsia="Arial" w:hAnsiTheme="minorHAnsi" w:cs="Arial"/>
          <w:noProof/>
        </w:rPr>
      </w:pPr>
    </w:p>
    <w:p w14:paraId="4759ECF8" w14:textId="77777777" w:rsidR="0048750B" w:rsidRDefault="0048750B" w:rsidP="005E69B2">
      <w:pPr>
        <w:widowControl w:val="0"/>
        <w:spacing w:line="276" w:lineRule="auto"/>
        <w:jc w:val="center"/>
        <w:rPr>
          <w:rFonts w:asciiTheme="minorHAnsi" w:eastAsia="Arial" w:hAnsiTheme="minorHAnsi" w:cs="Arial"/>
          <w:noProof/>
        </w:rPr>
      </w:pPr>
    </w:p>
    <w:p w14:paraId="66EBB6C0" w14:textId="77777777" w:rsidR="0048750B" w:rsidRDefault="0048750B" w:rsidP="005E69B2">
      <w:pPr>
        <w:widowControl w:val="0"/>
        <w:spacing w:line="276" w:lineRule="auto"/>
        <w:jc w:val="center"/>
        <w:rPr>
          <w:rFonts w:asciiTheme="minorHAnsi" w:eastAsia="Arial" w:hAnsiTheme="minorHAnsi" w:cs="Arial"/>
          <w:noProof/>
        </w:rPr>
      </w:pPr>
    </w:p>
    <w:p w14:paraId="49906A62" w14:textId="77777777" w:rsidR="0048750B" w:rsidRDefault="0048750B" w:rsidP="005E69B2">
      <w:pPr>
        <w:widowControl w:val="0"/>
        <w:spacing w:line="276" w:lineRule="auto"/>
        <w:jc w:val="center"/>
        <w:rPr>
          <w:rFonts w:asciiTheme="minorHAnsi" w:eastAsia="Arial" w:hAnsiTheme="minorHAnsi" w:cs="Arial"/>
          <w:noProof/>
        </w:rPr>
      </w:pPr>
    </w:p>
    <w:p w14:paraId="0216B459" w14:textId="77777777" w:rsidR="0048750B" w:rsidRDefault="0048750B" w:rsidP="005E69B2">
      <w:pPr>
        <w:widowControl w:val="0"/>
        <w:spacing w:line="276" w:lineRule="auto"/>
        <w:jc w:val="center"/>
        <w:rPr>
          <w:rFonts w:asciiTheme="minorHAnsi" w:eastAsia="Arial" w:hAnsiTheme="minorHAnsi" w:cs="Arial"/>
          <w:noProof/>
        </w:rPr>
      </w:pPr>
    </w:p>
    <w:p w14:paraId="4A709E06" w14:textId="77777777" w:rsidR="00644E5A" w:rsidRDefault="00644E5A" w:rsidP="005E69B2">
      <w:pPr>
        <w:widowControl w:val="0"/>
        <w:spacing w:line="276" w:lineRule="auto"/>
        <w:jc w:val="center"/>
        <w:rPr>
          <w:rFonts w:asciiTheme="minorHAnsi" w:eastAsia="Arial" w:hAnsiTheme="minorHAnsi" w:cs="Arial"/>
          <w:noProof/>
        </w:rPr>
      </w:pPr>
    </w:p>
    <w:p w14:paraId="7586DDFD" w14:textId="77777777" w:rsidR="00644E5A" w:rsidRDefault="00644E5A" w:rsidP="005E69B2">
      <w:pPr>
        <w:widowControl w:val="0"/>
        <w:spacing w:line="276" w:lineRule="auto"/>
        <w:jc w:val="center"/>
        <w:rPr>
          <w:rFonts w:asciiTheme="minorHAnsi" w:eastAsia="Arial" w:hAnsiTheme="minorHAnsi" w:cs="Arial"/>
          <w:noProof/>
        </w:rPr>
      </w:pPr>
    </w:p>
    <w:p w14:paraId="51B81D36" w14:textId="77777777" w:rsidR="000A7CCD" w:rsidRDefault="00644E5A" w:rsidP="005E69B2">
      <w:pPr>
        <w:widowControl w:val="0"/>
        <w:spacing w:line="276" w:lineRule="auto"/>
        <w:jc w:val="center"/>
        <w:rPr>
          <w:rFonts w:asciiTheme="minorHAnsi" w:eastAsia="Arial" w:hAnsiTheme="minorHAnsi" w:cs="Arial"/>
          <w:noProof/>
        </w:rPr>
      </w:pPr>
      <w:r w:rsidRPr="00644E5A">
        <w:rPr>
          <w:rFonts w:asciiTheme="minorHAnsi" w:eastAsia="Arial" w:hAnsiTheme="minorHAnsi" w:cs="Arial"/>
          <w:noProof/>
        </w:rPr>
        <w:drawing>
          <wp:inline distT="0" distB="0" distL="0" distR="0" wp14:anchorId="0CAF07EE" wp14:editId="31CFEF4F">
            <wp:extent cx="3191320" cy="466790"/>
            <wp:effectExtent l="0" t="0" r="9525" b="9525"/>
            <wp:docPr id="19682826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282648" name=""/>
                    <pic:cNvPicPr/>
                  </pic:nvPicPr>
                  <pic:blipFill>
                    <a:blip r:embed="rId25"/>
                    <a:stretch>
                      <a:fillRect/>
                    </a:stretch>
                  </pic:blipFill>
                  <pic:spPr>
                    <a:xfrm>
                      <a:off x="0" y="0"/>
                      <a:ext cx="3191320" cy="466790"/>
                    </a:xfrm>
                    <a:prstGeom prst="rect">
                      <a:avLst/>
                    </a:prstGeom>
                  </pic:spPr>
                </pic:pic>
              </a:graphicData>
            </a:graphic>
          </wp:inline>
        </w:drawing>
      </w:r>
      <w:r w:rsidR="006D0482" w:rsidRPr="006D0482">
        <w:rPr>
          <w:noProof/>
        </w:rPr>
        <w:t xml:space="preserve"> </w:t>
      </w:r>
      <w:r w:rsidR="006D0482" w:rsidRPr="006D0482">
        <w:rPr>
          <w:rFonts w:asciiTheme="minorHAnsi" w:eastAsia="Arial" w:hAnsiTheme="minorHAnsi" w:cs="Arial"/>
          <w:noProof/>
        </w:rPr>
        <w:lastRenderedPageBreak/>
        <w:drawing>
          <wp:inline distT="0" distB="0" distL="0" distR="0" wp14:anchorId="55A845D6" wp14:editId="282E6B9D">
            <wp:extent cx="6492240" cy="4995545"/>
            <wp:effectExtent l="0" t="0" r="0" b="0"/>
            <wp:docPr id="311928125" name="Picture 1" descr="A picture containing text, screenshot, menu,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928125" name="Picture 1" descr="A picture containing text, screenshot, menu, font&#10;&#10;Description automatically generated"/>
                    <pic:cNvPicPr/>
                  </pic:nvPicPr>
                  <pic:blipFill>
                    <a:blip r:embed="rId26"/>
                    <a:stretch>
                      <a:fillRect/>
                    </a:stretch>
                  </pic:blipFill>
                  <pic:spPr>
                    <a:xfrm>
                      <a:off x="0" y="0"/>
                      <a:ext cx="6492240" cy="4995545"/>
                    </a:xfrm>
                    <a:prstGeom prst="rect">
                      <a:avLst/>
                    </a:prstGeom>
                  </pic:spPr>
                </pic:pic>
              </a:graphicData>
            </a:graphic>
          </wp:inline>
        </w:drawing>
      </w:r>
      <w:r w:rsidR="000A7CCD" w:rsidRPr="000A7CCD">
        <w:rPr>
          <w:noProof/>
        </w:rPr>
        <w:t xml:space="preserve"> </w:t>
      </w:r>
    </w:p>
    <w:p w14:paraId="45C59FB4" w14:textId="77777777" w:rsidR="000A7CCD" w:rsidRDefault="000A7CCD" w:rsidP="005E69B2">
      <w:pPr>
        <w:widowControl w:val="0"/>
        <w:spacing w:line="276" w:lineRule="auto"/>
        <w:jc w:val="center"/>
        <w:rPr>
          <w:rFonts w:asciiTheme="minorHAnsi" w:eastAsia="Arial" w:hAnsiTheme="minorHAnsi" w:cs="Arial"/>
          <w:noProof/>
        </w:rPr>
      </w:pPr>
    </w:p>
    <w:p w14:paraId="329FB945" w14:textId="77777777" w:rsidR="000A7CCD" w:rsidRDefault="000A7CCD" w:rsidP="005E69B2">
      <w:pPr>
        <w:widowControl w:val="0"/>
        <w:spacing w:line="276" w:lineRule="auto"/>
        <w:jc w:val="center"/>
        <w:rPr>
          <w:rFonts w:asciiTheme="minorHAnsi" w:eastAsia="Arial" w:hAnsiTheme="minorHAnsi" w:cs="Arial"/>
          <w:noProof/>
        </w:rPr>
      </w:pPr>
    </w:p>
    <w:p w14:paraId="12D0C874" w14:textId="77777777" w:rsidR="000A7CCD" w:rsidRDefault="000A7CCD" w:rsidP="005E69B2">
      <w:pPr>
        <w:widowControl w:val="0"/>
        <w:spacing w:line="276" w:lineRule="auto"/>
        <w:jc w:val="center"/>
        <w:rPr>
          <w:rFonts w:asciiTheme="minorHAnsi" w:eastAsia="Arial" w:hAnsiTheme="minorHAnsi" w:cs="Arial"/>
          <w:noProof/>
        </w:rPr>
      </w:pPr>
    </w:p>
    <w:p w14:paraId="0CAE549E" w14:textId="77777777" w:rsidR="000A7CCD" w:rsidRDefault="000A7CCD" w:rsidP="005E69B2">
      <w:pPr>
        <w:widowControl w:val="0"/>
        <w:spacing w:line="276" w:lineRule="auto"/>
        <w:jc w:val="center"/>
        <w:rPr>
          <w:rFonts w:asciiTheme="minorHAnsi" w:eastAsia="Arial" w:hAnsiTheme="minorHAnsi" w:cs="Arial"/>
          <w:noProof/>
        </w:rPr>
      </w:pPr>
    </w:p>
    <w:p w14:paraId="34E4DBE4" w14:textId="77777777" w:rsidR="000A7CCD" w:rsidRDefault="000A7CCD" w:rsidP="005E69B2">
      <w:pPr>
        <w:widowControl w:val="0"/>
        <w:spacing w:line="276" w:lineRule="auto"/>
        <w:jc w:val="center"/>
        <w:rPr>
          <w:rFonts w:asciiTheme="minorHAnsi" w:eastAsia="Arial" w:hAnsiTheme="minorHAnsi" w:cs="Arial"/>
          <w:noProof/>
        </w:rPr>
      </w:pPr>
    </w:p>
    <w:p w14:paraId="54EA7E8E" w14:textId="77777777" w:rsidR="000A7CCD" w:rsidRDefault="000A7CCD" w:rsidP="005E69B2">
      <w:pPr>
        <w:widowControl w:val="0"/>
        <w:spacing w:line="276" w:lineRule="auto"/>
        <w:jc w:val="center"/>
        <w:rPr>
          <w:rFonts w:asciiTheme="minorHAnsi" w:eastAsia="Arial" w:hAnsiTheme="minorHAnsi" w:cs="Arial"/>
          <w:noProof/>
        </w:rPr>
      </w:pPr>
    </w:p>
    <w:p w14:paraId="56973ABB" w14:textId="77777777" w:rsidR="000A7CCD" w:rsidRDefault="000A7CCD" w:rsidP="005E69B2">
      <w:pPr>
        <w:widowControl w:val="0"/>
        <w:spacing w:line="276" w:lineRule="auto"/>
        <w:jc w:val="center"/>
        <w:rPr>
          <w:rFonts w:asciiTheme="minorHAnsi" w:eastAsia="Arial" w:hAnsiTheme="minorHAnsi" w:cs="Arial"/>
          <w:noProof/>
        </w:rPr>
      </w:pPr>
    </w:p>
    <w:p w14:paraId="752FEDA1" w14:textId="77777777" w:rsidR="000A7CCD" w:rsidRDefault="000A7CCD" w:rsidP="005E69B2">
      <w:pPr>
        <w:widowControl w:val="0"/>
        <w:spacing w:line="276" w:lineRule="auto"/>
        <w:jc w:val="center"/>
        <w:rPr>
          <w:rFonts w:asciiTheme="minorHAnsi" w:eastAsia="Arial" w:hAnsiTheme="minorHAnsi" w:cs="Arial"/>
          <w:noProof/>
        </w:rPr>
      </w:pPr>
    </w:p>
    <w:p w14:paraId="3190E8E4" w14:textId="77777777" w:rsidR="000A7CCD" w:rsidRDefault="000A7CCD" w:rsidP="005E69B2">
      <w:pPr>
        <w:widowControl w:val="0"/>
        <w:spacing w:line="276" w:lineRule="auto"/>
        <w:jc w:val="center"/>
        <w:rPr>
          <w:rFonts w:asciiTheme="minorHAnsi" w:eastAsia="Arial" w:hAnsiTheme="minorHAnsi" w:cs="Arial"/>
          <w:noProof/>
        </w:rPr>
      </w:pPr>
    </w:p>
    <w:p w14:paraId="72ECB8C8" w14:textId="77777777" w:rsidR="000A7CCD" w:rsidRDefault="000A7CCD" w:rsidP="005E69B2">
      <w:pPr>
        <w:widowControl w:val="0"/>
        <w:spacing w:line="276" w:lineRule="auto"/>
        <w:jc w:val="center"/>
        <w:rPr>
          <w:rFonts w:asciiTheme="minorHAnsi" w:eastAsia="Arial" w:hAnsiTheme="minorHAnsi" w:cs="Arial"/>
          <w:noProof/>
        </w:rPr>
      </w:pPr>
    </w:p>
    <w:p w14:paraId="22FDB1B5" w14:textId="77777777" w:rsidR="000A7CCD" w:rsidRDefault="000A7CCD" w:rsidP="005E69B2">
      <w:pPr>
        <w:widowControl w:val="0"/>
        <w:spacing w:line="276" w:lineRule="auto"/>
        <w:jc w:val="center"/>
        <w:rPr>
          <w:rFonts w:asciiTheme="minorHAnsi" w:eastAsia="Arial" w:hAnsiTheme="minorHAnsi" w:cs="Arial"/>
          <w:noProof/>
        </w:rPr>
      </w:pPr>
    </w:p>
    <w:p w14:paraId="38402C23" w14:textId="77777777" w:rsidR="000A7CCD" w:rsidRDefault="000A7CCD" w:rsidP="005E69B2">
      <w:pPr>
        <w:widowControl w:val="0"/>
        <w:spacing w:line="276" w:lineRule="auto"/>
        <w:jc w:val="center"/>
        <w:rPr>
          <w:rFonts w:asciiTheme="minorHAnsi" w:eastAsia="Arial" w:hAnsiTheme="minorHAnsi" w:cs="Arial"/>
          <w:noProof/>
        </w:rPr>
      </w:pPr>
    </w:p>
    <w:p w14:paraId="7EBBE1E9" w14:textId="77777777" w:rsidR="000A7CCD" w:rsidRDefault="000A7CCD" w:rsidP="005E69B2">
      <w:pPr>
        <w:widowControl w:val="0"/>
        <w:spacing w:line="276" w:lineRule="auto"/>
        <w:jc w:val="center"/>
        <w:rPr>
          <w:rFonts w:asciiTheme="minorHAnsi" w:eastAsia="Arial" w:hAnsiTheme="minorHAnsi" w:cs="Arial"/>
          <w:noProof/>
        </w:rPr>
      </w:pPr>
    </w:p>
    <w:p w14:paraId="62DC2C1B" w14:textId="77777777" w:rsidR="00D05BBB" w:rsidRDefault="000A7CCD" w:rsidP="005E69B2">
      <w:pPr>
        <w:widowControl w:val="0"/>
        <w:spacing w:line="276" w:lineRule="auto"/>
        <w:jc w:val="center"/>
        <w:rPr>
          <w:rFonts w:asciiTheme="minorHAnsi" w:eastAsia="Arial" w:hAnsiTheme="minorHAnsi" w:cs="Arial"/>
          <w:noProof/>
        </w:rPr>
      </w:pPr>
      <w:r w:rsidRPr="000A7CCD">
        <w:rPr>
          <w:rFonts w:asciiTheme="minorHAnsi" w:eastAsia="Arial" w:hAnsiTheme="minorHAnsi" w:cs="Arial"/>
          <w:noProof/>
        </w:rPr>
        <w:drawing>
          <wp:inline distT="0" distB="0" distL="0" distR="0" wp14:anchorId="17BBB9A9" wp14:editId="17CE4A7C">
            <wp:extent cx="2972215" cy="295316"/>
            <wp:effectExtent l="0" t="0" r="0" b="9525"/>
            <wp:docPr id="7697749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774988" name=""/>
                    <pic:cNvPicPr/>
                  </pic:nvPicPr>
                  <pic:blipFill>
                    <a:blip r:embed="rId27"/>
                    <a:stretch>
                      <a:fillRect/>
                    </a:stretch>
                  </pic:blipFill>
                  <pic:spPr>
                    <a:xfrm>
                      <a:off x="0" y="0"/>
                      <a:ext cx="2972215" cy="295316"/>
                    </a:xfrm>
                    <a:prstGeom prst="rect">
                      <a:avLst/>
                    </a:prstGeom>
                  </pic:spPr>
                </pic:pic>
              </a:graphicData>
            </a:graphic>
          </wp:inline>
        </w:drawing>
      </w:r>
      <w:r w:rsidR="00BE59E8" w:rsidRPr="00BE59E8">
        <w:rPr>
          <w:noProof/>
        </w:rPr>
        <w:t xml:space="preserve"> </w:t>
      </w:r>
      <w:r w:rsidR="00BE59E8" w:rsidRPr="00BE59E8">
        <w:rPr>
          <w:rFonts w:asciiTheme="minorHAnsi" w:eastAsia="Arial" w:hAnsiTheme="minorHAnsi" w:cs="Arial"/>
          <w:noProof/>
        </w:rPr>
        <w:lastRenderedPageBreak/>
        <w:drawing>
          <wp:inline distT="0" distB="0" distL="0" distR="0" wp14:anchorId="198757AB" wp14:editId="6384F7EE">
            <wp:extent cx="6492240" cy="4889500"/>
            <wp:effectExtent l="0" t="0" r="0" b="0"/>
            <wp:docPr id="1500241951"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241951" name="Picture 1" descr="A picture containing text, screenshot, font, document&#10;&#10;Description automatically generated"/>
                    <pic:cNvPicPr/>
                  </pic:nvPicPr>
                  <pic:blipFill>
                    <a:blip r:embed="rId28"/>
                    <a:stretch>
                      <a:fillRect/>
                    </a:stretch>
                  </pic:blipFill>
                  <pic:spPr>
                    <a:xfrm>
                      <a:off x="0" y="0"/>
                      <a:ext cx="6492240" cy="4889500"/>
                    </a:xfrm>
                    <a:prstGeom prst="rect">
                      <a:avLst/>
                    </a:prstGeom>
                  </pic:spPr>
                </pic:pic>
              </a:graphicData>
            </a:graphic>
          </wp:inline>
        </w:drawing>
      </w:r>
      <w:r w:rsidR="00D05BBB" w:rsidRPr="00D05BBB">
        <w:rPr>
          <w:noProof/>
        </w:rPr>
        <w:t xml:space="preserve"> </w:t>
      </w:r>
    </w:p>
    <w:p w14:paraId="766CD7C0" w14:textId="77777777" w:rsidR="00D05BBB" w:rsidRDefault="00D05BBB" w:rsidP="005E69B2">
      <w:pPr>
        <w:widowControl w:val="0"/>
        <w:spacing w:line="276" w:lineRule="auto"/>
        <w:jc w:val="center"/>
        <w:rPr>
          <w:rFonts w:asciiTheme="minorHAnsi" w:eastAsia="Arial" w:hAnsiTheme="minorHAnsi" w:cs="Arial"/>
          <w:noProof/>
        </w:rPr>
      </w:pPr>
    </w:p>
    <w:p w14:paraId="4DF01139" w14:textId="77777777" w:rsidR="00AF772D" w:rsidRDefault="00D05BBB" w:rsidP="005E69B2">
      <w:pPr>
        <w:widowControl w:val="0"/>
        <w:spacing w:line="276" w:lineRule="auto"/>
        <w:jc w:val="center"/>
        <w:rPr>
          <w:noProof/>
        </w:rPr>
      </w:pPr>
      <w:r w:rsidRPr="00D05BBB">
        <w:rPr>
          <w:rFonts w:asciiTheme="minorHAnsi" w:eastAsia="Arial" w:hAnsiTheme="minorHAnsi" w:cs="Arial"/>
          <w:noProof/>
        </w:rPr>
        <w:drawing>
          <wp:inline distT="0" distB="0" distL="0" distR="0" wp14:anchorId="5436A698" wp14:editId="79534F05">
            <wp:extent cx="6492240" cy="3054985"/>
            <wp:effectExtent l="0" t="0" r="0" b="0"/>
            <wp:docPr id="1426493666"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493666" name="Picture 1" descr="A picture containing text, screenshot, font, document&#10;&#10;Description automatically generated"/>
                    <pic:cNvPicPr/>
                  </pic:nvPicPr>
                  <pic:blipFill>
                    <a:blip r:embed="rId29"/>
                    <a:stretch>
                      <a:fillRect/>
                    </a:stretch>
                  </pic:blipFill>
                  <pic:spPr>
                    <a:xfrm>
                      <a:off x="0" y="0"/>
                      <a:ext cx="6492240" cy="3054985"/>
                    </a:xfrm>
                    <a:prstGeom prst="rect">
                      <a:avLst/>
                    </a:prstGeom>
                  </pic:spPr>
                </pic:pic>
              </a:graphicData>
            </a:graphic>
          </wp:inline>
        </w:drawing>
      </w:r>
      <w:r w:rsidR="00F93226" w:rsidRPr="00F93226">
        <w:rPr>
          <w:noProof/>
        </w:rPr>
        <w:t xml:space="preserve"> </w:t>
      </w:r>
      <w:r w:rsidR="00F93226" w:rsidRPr="00F93226">
        <w:rPr>
          <w:rFonts w:asciiTheme="minorHAnsi" w:eastAsia="Arial" w:hAnsiTheme="minorHAnsi" w:cs="Arial"/>
          <w:noProof/>
        </w:rPr>
        <w:lastRenderedPageBreak/>
        <w:drawing>
          <wp:inline distT="0" distB="0" distL="0" distR="0" wp14:anchorId="51894E0E" wp14:editId="2C0B044D">
            <wp:extent cx="6492240" cy="5395595"/>
            <wp:effectExtent l="0" t="0" r="0" b="0"/>
            <wp:docPr id="1574712658" name="Picture 1" descr="A picture containing text, font, screensho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712658" name="Picture 1" descr="A picture containing text, font, screenshot, document&#10;&#10;Description automatically generated"/>
                    <pic:cNvPicPr/>
                  </pic:nvPicPr>
                  <pic:blipFill>
                    <a:blip r:embed="rId30"/>
                    <a:stretch>
                      <a:fillRect/>
                    </a:stretch>
                  </pic:blipFill>
                  <pic:spPr>
                    <a:xfrm>
                      <a:off x="0" y="0"/>
                      <a:ext cx="6492240" cy="5395595"/>
                    </a:xfrm>
                    <a:prstGeom prst="rect">
                      <a:avLst/>
                    </a:prstGeom>
                  </pic:spPr>
                </pic:pic>
              </a:graphicData>
            </a:graphic>
          </wp:inline>
        </w:drawing>
      </w:r>
      <w:r w:rsidR="00AF772D" w:rsidRPr="00AF772D">
        <w:rPr>
          <w:noProof/>
        </w:rPr>
        <w:t xml:space="preserve"> </w:t>
      </w:r>
    </w:p>
    <w:p w14:paraId="4ACC385B" w14:textId="77777777" w:rsidR="003E7E08" w:rsidRDefault="00AF772D" w:rsidP="005E69B2">
      <w:pPr>
        <w:widowControl w:val="0"/>
        <w:spacing w:line="276" w:lineRule="auto"/>
        <w:jc w:val="center"/>
        <w:rPr>
          <w:rFonts w:asciiTheme="minorHAnsi" w:eastAsia="Arial" w:hAnsiTheme="minorHAnsi" w:cs="Arial"/>
          <w:noProof/>
        </w:rPr>
      </w:pPr>
      <w:r w:rsidRPr="00AF772D">
        <w:rPr>
          <w:rFonts w:asciiTheme="minorHAnsi" w:eastAsia="Arial" w:hAnsiTheme="minorHAnsi" w:cs="Arial"/>
          <w:noProof/>
        </w:rPr>
        <w:lastRenderedPageBreak/>
        <w:drawing>
          <wp:inline distT="0" distB="0" distL="0" distR="0" wp14:anchorId="2D0BA81B" wp14:editId="0EA8E063">
            <wp:extent cx="6492240" cy="3366770"/>
            <wp:effectExtent l="0" t="0" r="0" b="0"/>
            <wp:docPr id="2107216586" name="Picture 1" descr="A close-up of a documen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216586" name="Picture 1" descr="A close-up of a document&#10;&#10;Description automatically generated with low confidence"/>
                    <pic:cNvPicPr/>
                  </pic:nvPicPr>
                  <pic:blipFill>
                    <a:blip r:embed="rId31"/>
                    <a:stretch>
                      <a:fillRect/>
                    </a:stretch>
                  </pic:blipFill>
                  <pic:spPr>
                    <a:xfrm>
                      <a:off x="0" y="0"/>
                      <a:ext cx="6492240" cy="3366770"/>
                    </a:xfrm>
                    <a:prstGeom prst="rect">
                      <a:avLst/>
                    </a:prstGeom>
                  </pic:spPr>
                </pic:pic>
              </a:graphicData>
            </a:graphic>
          </wp:inline>
        </w:drawing>
      </w:r>
      <w:r w:rsidR="00FC782C" w:rsidRPr="00FC782C">
        <w:rPr>
          <w:noProof/>
        </w:rPr>
        <w:t xml:space="preserve"> </w:t>
      </w:r>
    </w:p>
    <w:p w14:paraId="2A9B6515" w14:textId="77777777" w:rsidR="003E7E08" w:rsidRDefault="003E7E08" w:rsidP="005E69B2">
      <w:pPr>
        <w:widowControl w:val="0"/>
        <w:spacing w:line="276" w:lineRule="auto"/>
        <w:jc w:val="center"/>
        <w:rPr>
          <w:rFonts w:asciiTheme="minorHAnsi" w:eastAsia="Arial" w:hAnsiTheme="minorHAnsi" w:cs="Arial"/>
          <w:noProof/>
        </w:rPr>
      </w:pPr>
    </w:p>
    <w:p w14:paraId="53E0D0DE" w14:textId="77777777" w:rsidR="003E7E08" w:rsidRDefault="003E7E08" w:rsidP="005E69B2">
      <w:pPr>
        <w:widowControl w:val="0"/>
        <w:spacing w:line="276" w:lineRule="auto"/>
        <w:jc w:val="center"/>
        <w:rPr>
          <w:rFonts w:asciiTheme="minorHAnsi" w:eastAsia="Arial" w:hAnsiTheme="minorHAnsi" w:cs="Arial"/>
          <w:noProof/>
        </w:rPr>
      </w:pPr>
    </w:p>
    <w:p w14:paraId="578A6D0A" w14:textId="77777777" w:rsidR="003E7E08" w:rsidRDefault="003E7E08" w:rsidP="005E69B2">
      <w:pPr>
        <w:widowControl w:val="0"/>
        <w:spacing w:line="276" w:lineRule="auto"/>
        <w:jc w:val="center"/>
        <w:rPr>
          <w:rFonts w:asciiTheme="minorHAnsi" w:eastAsia="Arial" w:hAnsiTheme="minorHAnsi" w:cs="Arial"/>
          <w:noProof/>
        </w:rPr>
      </w:pPr>
    </w:p>
    <w:p w14:paraId="53350C4C" w14:textId="77777777" w:rsidR="003E7E08" w:rsidRDefault="003E7E08" w:rsidP="005E69B2">
      <w:pPr>
        <w:widowControl w:val="0"/>
        <w:spacing w:line="276" w:lineRule="auto"/>
        <w:jc w:val="center"/>
        <w:rPr>
          <w:rFonts w:asciiTheme="minorHAnsi" w:eastAsia="Arial" w:hAnsiTheme="minorHAnsi" w:cs="Arial"/>
          <w:noProof/>
        </w:rPr>
      </w:pPr>
    </w:p>
    <w:p w14:paraId="01E67B23" w14:textId="77777777" w:rsidR="003E7E08" w:rsidRDefault="003E7E08" w:rsidP="005E69B2">
      <w:pPr>
        <w:widowControl w:val="0"/>
        <w:spacing w:line="276" w:lineRule="auto"/>
        <w:jc w:val="center"/>
        <w:rPr>
          <w:rFonts w:asciiTheme="minorHAnsi" w:eastAsia="Arial" w:hAnsiTheme="minorHAnsi" w:cs="Arial"/>
          <w:noProof/>
        </w:rPr>
      </w:pPr>
    </w:p>
    <w:p w14:paraId="0833507E" w14:textId="77777777" w:rsidR="003E7E08" w:rsidRDefault="003E7E08" w:rsidP="005E69B2">
      <w:pPr>
        <w:widowControl w:val="0"/>
        <w:spacing w:line="276" w:lineRule="auto"/>
        <w:jc w:val="center"/>
        <w:rPr>
          <w:rFonts w:asciiTheme="minorHAnsi" w:eastAsia="Arial" w:hAnsiTheme="minorHAnsi" w:cs="Arial"/>
          <w:noProof/>
        </w:rPr>
      </w:pPr>
    </w:p>
    <w:p w14:paraId="29E73657" w14:textId="77777777" w:rsidR="003E7E08" w:rsidRDefault="003E7E08" w:rsidP="005E69B2">
      <w:pPr>
        <w:widowControl w:val="0"/>
        <w:spacing w:line="276" w:lineRule="auto"/>
        <w:jc w:val="center"/>
        <w:rPr>
          <w:rFonts w:asciiTheme="minorHAnsi" w:eastAsia="Arial" w:hAnsiTheme="minorHAnsi" w:cs="Arial"/>
          <w:noProof/>
        </w:rPr>
      </w:pPr>
    </w:p>
    <w:p w14:paraId="2AB0B15A" w14:textId="77777777" w:rsidR="003E7E08" w:rsidRDefault="003E7E08" w:rsidP="005E69B2">
      <w:pPr>
        <w:widowControl w:val="0"/>
        <w:spacing w:line="276" w:lineRule="auto"/>
        <w:jc w:val="center"/>
        <w:rPr>
          <w:rFonts w:asciiTheme="minorHAnsi" w:eastAsia="Arial" w:hAnsiTheme="minorHAnsi" w:cs="Arial"/>
          <w:noProof/>
        </w:rPr>
      </w:pPr>
    </w:p>
    <w:p w14:paraId="34A1BEFD" w14:textId="261C6739" w:rsidR="002D79CC" w:rsidRDefault="00FC782C" w:rsidP="005E69B2">
      <w:pPr>
        <w:widowControl w:val="0"/>
        <w:spacing w:line="276" w:lineRule="auto"/>
        <w:jc w:val="center"/>
        <w:rPr>
          <w:rFonts w:asciiTheme="minorHAnsi" w:eastAsia="Arial" w:hAnsiTheme="minorHAnsi" w:cs="Arial"/>
          <w:noProof/>
        </w:rPr>
      </w:pPr>
      <w:r w:rsidRPr="00FC782C">
        <w:rPr>
          <w:rFonts w:asciiTheme="minorHAnsi" w:eastAsia="Arial" w:hAnsiTheme="minorHAnsi" w:cs="Arial"/>
          <w:noProof/>
        </w:rPr>
        <w:lastRenderedPageBreak/>
        <w:drawing>
          <wp:inline distT="0" distB="0" distL="0" distR="0" wp14:anchorId="14F32A30" wp14:editId="180655AC">
            <wp:extent cx="6492240" cy="4003040"/>
            <wp:effectExtent l="0" t="0" r="0" b="0"/>
            <wp:docPr id="2119607708"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607708" name="Picture 1" descr="A picture containing text, screenshot, font, document&#10;&#10;Description automatically generated"/>
                    <pic:cNvPicPr/>
                  </pic:nvPicPr>
                  <pic:blipFill>
                    <a:blip r:embed="rId32"/>
                    <a:stretch>
                      <a:fillRect/>
                    </a:stretch>
                  </pic:blipFill>
                  <pic:spPr>
                    <a:xfrm>
                      <a:off x="0" y="0"/>
                      <a:ext cx="6492240" cy="4003040"/>
                    </a:xfrm>
                    <a:prstGeom prst="rect">
                      <a:avLst/>
                    </a:prstGeom>
                  </pic:spPr>
                </pic:pic>
              </a:graphicData>
            </a:graphic>
          </wp:inline>
        </w:drawing>
      </w:r>
      <w:r w:rsidR="000A7535" w:rsidRPr="000A7535">
        <w:rPr>
          <w:noProof/>
        </w:rPr>
        <w:t xml:space="preserve"> </w:t>
      </w:r>
      <w:r w:rsidR="000A7535" w:rsidRPr="000A7535">
        <w:rPr>
          <w:rFonts w:asciiTheme="minorHAnsi" w:eastAsia="Arial" w:hAnsiTheme="minorHAnsi" w:cs="Arial"/>
          <w:noProof/>
        </w:rPr>
        <w:drawing>
          <wp:inline distT="0" distB="0" distL="0" distR="0" wp14:anchorId="236BF056" wp14:editId="0EE69025">
            <wp:extent cx="6492240" cy="3572510"/>
            <wp:effectExtent l="0" t="0" r="0" b="0"/>
            <wp:docPr id="372574811" name="Picture 1" descr="A picture containing text, screenshot, font, black and wh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574811" name="Picture 1" descr="A picture containing text, screenshot, font, black and white&#10;&#10;Description automatically generated"/>
                    <pic:cNvPicPr/>
                  </pic:nvPicPr>
                  <pic:blipFill>
                    <a:blip r:embed="rId33"/>
                    <a:stretch>
                      <a:fillRect/>
                    </a:stretch>
                  </pic:blipFill>
                  <pic:spPr>
                    <a:xfrm>
                      <a:off x="0" y="0"/>
                      <a:ext cx="6492240" cy="3572510"/>
                    </a:xfrm>
                    <a:prstGeom prst="rect">
                      <a:avLst/>
                    </a:prstGeom>
                  </pic:spPr>
                </pic:pic>
              </a:graphicData>
            </a:graphic>
          </wp:inline>
        </w:drawing>
      </w:r>
      <w:r w:rsidR="00711E16" w:rsidRPr="00711E16">
        <w:rPr>
          <w:noProof/>
        </w:rPr>
        <w:t xml:space="preserve"> </w:t>
      </w:r>
      <w:r w:rsidR="00711E16" w:rsidRPr="00711E16">
        <w:rPr>
          <w:rFonts w:asciiTheme="minorHAnsi" w:eastAsia="Arial" w:hAnsiTheme="minorHAnsi" w:cs="Arial"/>
          <w:noProof/>
        </w:rPr>
        <w:lastRenderedPageBreak/>
        <w:drawing>
          <wp:inline distT="0" distB="0" distL="0" distR="0" wp14:anchorId="66F62D2F" wp14:editId="61801B8E">
            <wp:extent cx="6492240" cy="3662680"/>
            <wp:effectExtent l="0" t="0" r="0" b="0"/>
            <wp:docPr id="988888729"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888729" name="Picture 1" descr="A picture containing text, screenshot, font, document&#10;&#10;Description automatically generated"/>
                    <pic:cNvPicPr/>
                  </pic:nvPicPr>
                  <pic:blipFill>
                    <a:blip r:embed="rId34"/>
                    <a:stretch>
                      <a:fillRect/>
                    </a:stretch>
                  </pic:blipFill>
                  <pic:spPr>
                    <a:xfrm>
                      <a:off x="0" y="0"/>
                      <a:ext cx="6492240" cy="3662680"/>
                    </a:xfrm>
                    <a:prstGeom prst="rect">
                      <a:avLst/>
                    </a:prstGeom>
                  </pic:spPr>
                </pic:pic>
              </a:graphicData>
            </a:graphic>
          </wp:inline>
        </w:drawing>
      </w:r>
      <w:r w:rsidR="00690608" w:rsidRPr="00690608">
        <w:rPr>
          <w:noProof/>
        </w:rPr>
        <w:t xml:space="preserve"> </w:t>
      </w:r>
      <w:r w:rsidR="00690608" w:rsidRPr="00690608">
        <w:rPr>
          <w:rFonts w:asciiTheme="minorHAnsi" w:eastAsia="Arial" w:hAnsiTheme="minorHAnsi" w:cs="Arial"/>
          <w:noProof/>
        </w:rPr>
        <w:drawing>
          <wp:inline distT="0" distB="0" distL="0" distR="0" wp14:anchorId="01C4F841" wp14:editId="22A39107">
            <wp:extent cx="6492240" cy="3743325"/>
            <wp:effectExtent l="0" t="0" r="0" b="0"/>
            <wp:docPr id="600380168" name="Picture 1" descr="A close-up of a docum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380168" name="Picture 1" descr="A close-up of a document&#10;&#10;Description automatically generated with medium confidence"/>
                    <pic:cNvPicPr/>
                  </pic:nvPicPr>
                  <pic:blipFill>
                    <a:blip r:embed="rId35"/>
                    <a:stretch>
                      <a:fillRect/>
                    </a:stretch>
                  </pic:blipFill>
                  <pic:spPr>
                    <a:xfrm>
                      <a:off x="0" y="0"/>
                      <a:ext cx="6492240" cy="3743325"/>
                    </a:xfrm>
                    <a:prstGeom prst="rect">
                      <a:avLst/>
                    </a:prstGeom>
                  </pic:spPr>
                </pic:pic>
              </a:graphicData>
            </a:graphic>
          </wp:inline>
        </w:drawing>
      </w:r>
      <w:r w:rsidR="00D230CE" w:rsidRPr="00D230CE">
        <w:rPr>
          <w:noProof/>
        </w:rPr>
        <w:t xml:space="preserve"> </w:t>
      </w:r>
      <w:r w:rsidR="00D230CE" w:rsidRPr="00D230CE">
        <w:rPr>
          <w:rFonts w:asciiTheme="minorHAnsi" w:eastAsia="Arial" w:hAnsiTheme="minorHAnsi" w:cs="Arial"/>
          <w:noProof/>
        </w:rPr>
        <w:lastRenderedPageBreak/>
        <w:drawing>
          <wp:inline distT="0" distB="0" distL="0" distR="0" wp14:anchorId="48CAFE76" wp14:editId="573AC73B">
            <wp:extent cx="6492240" cy="3827145"/>
            <wp:effectExtent l="0" t="0" r="0" b="0"/>
            <wp:docPr id="1231546436" name="Picture 1" descr="A picture containing text, screenshot, font,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546436" name="Picture 1" descr="A picture containing text, screenshot, font, number&#10;&#10;Description automatically generated"/>
                    <pic:cNvPicPr/>
                  </pic:nvPicPr>
                  <pic:blipFill>
                    <a:blip r:embed="rId36"/>
                    <a:stretch>
                      <a:fillRect/>
                    </a:stretch>
                  </pic:blipFill>
                  <pic:spPr>
                    <a:xfrm>
                      <a:off x="0" y="0"/>
                      <a:ext cx="6492240" cy="3827145"/>
                    </a:xfrm>
                    <a:prstGeom prst="rect">
                      <a:avLst/>
                    </a:prstGeom>
                  </pic:spPr>
                </pic:pic>
              </a:graphicData>
            </a:graphic>
          </wp:inline>
        </w:drawing>
      </w:r>
      <w:r w:rsidR="00136526" w:rsidRPr="00136526">
        <w:rPr>
          <w:noProof/>
        </w:rPr>
        <w:t xml:space="preserve"> </w:t>
      </w:r>
      <w:r w:rsidR="00136526" w:rsidRPr="00136526">
        <w:rPr>
          <w:rFonts w:asciiTheme="minorHAnsi" w:eastAsia="Arial" w:hAnsiTheme="minorHAnsi" w:cs="Arial"/>
          <w:noProof/>
        </w:rPr>
        <w:drawing>
          <wp:inline distT="0" distB="0" distL="0" distR="0" wp14:anchorId="6EC9C97A" wp14:editId="5C5BF0C8">
            <wp:extent cx="6492240" cy="3783330"/>
            <wp:effectExtent l="0" t="0" r="0" b="0"/>
            <wp:docPr id="221360242"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360242" name="Picture 1" descr="A picture containing text, screenshot, font, document&#10;&#10;Description automatically generated"/>
                    <pic:cNvPicPr/>
                  </pic:nvPicPr>
                  <pic:blipFill>
                    <a:blip r:embed="rId37"/>
                    <a:stretch>
                      <a:fillRect/>
                    </a:stretch>
                  </pic:blipFill>
                  <pic:spPr>
                    <a:xfrm>
                      <a:off x="0" y="0"/>
                      <a:ext cx="6492240" cy="3783330"/>
                    </a:xfrm>
                    <a:prstGeom prst="rect">
                      <a:avLst/>
                    </a:prstGeom>
                  </pic:spPr>
                </pic:pic>
              </a:graphicData>
            </a:graphic>
          </wp:inline>
        </w:drawing>
      </w:r>
      <w:r w:rsidR="00EB2778" w:rsidRPr="00EB2778">
        <w:rPr>
          <w:noProof/>
        </w:rPr>
        <w:t xml:space="preserve"> </w:t>
      </w:r>
      <w:r w:rsidR="00EB2778" w:rsidRPr="00EB2778">
        <w:rPr>
          <w:rFonts w:asciiTheme="minorHAnsi" w:eastAsia="Arial" w:hAnsiTheme="minorHAnsi" w:cs="Arial"/>
          <w:noProof/>
        </w:rPr>
        <w:drawing>
          <wp:inline distT="0" distB="0" distL="0" distR="0" wp14:anchorId="64135B6C" wp14:editId="1426E051">
            <wp:extent cx="6492240" cy="829945"/>
            <wp:effectExtent l="0" t="0" r="0" b="0"/>
            <wp:docPr id="1752112851" name="Picture 1" descr="A picture containing text, font, wh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112851" name="Picture 1" descr="A picture containing text, font, white&#10;&#10;Description automatically generated"/>
                    <pic:cNvPicPr/>
                  </pic:nvPicPr>
                  <pic:blipFill>
                    <a:blip r:embed="rId38"/>
                    <a:stretch>
                      <a:fillRect/>
                    </a:stretch>
                  </pic:blipFill>
                  <pic:spPr>
                    <a:xfrm>
                      <a:off x="0" y="0"/>
                      <a:ext cx="6492240" cy="829945"/>
                    </a:xfrm>
                    <a:prstGeom prst="rect">
                      <a:avLst/>
                    </a:prstGeom>
                  </pic:spPr>
                </pic:pic>
              </a:graphicData>
            </a:graphic>
          </wp:inline>
        </w:drawing>
      </w:r>
    </w:p>
    <w:p w14:paraId="02AE497D" w14:textId="77777777" w:rsidR="002D79CC" w:rsidRDefault="002D79CC" w:rsidP="005E69B2">
      <w:pPr>
        <w:widowControl w:val="0"/>
        <w:spacing w:line="276" w:lineRule="auto"/>
        <w:jc w:val="center"/>
        <w:rPr>
          <w:rFonts w:asciiTheme="minorHAnsi" w:eastAsia="Arial" w:hAnsiTheme="minorHAnsi" w:cs="Arial"/>
          <w:noProof/>
        </w:rPr>
      </w:pPr>
    </w:p>
    <w:p w14:paraId="5CBB87DF" w14:textId="77777777" w:rsidR="002D79CC" w:rsidRDefault="002D79CC" w:rsidP="005E69B2">
      <w:pPr>
        <w:widowControl w:val="0"/>
        <w:spacing w:line="276" w:lineRule="auto"/>
        <w:jc w:val="center"/>
        <w:rPr>
          <w:rFonts w:asciiTheme="minorHAnsi" w:eastAsia="Arial" w:hAnsiTheme="minorHAnsi" w:cs="Arial"/>
          <w:noProof/>
        </w:rPr>
      </w:pPr>
    </w:p>
    <w:p w14:paraId="56E1CE80" w14:textId="77777777" w:rsidR="002D79CC" w:rsidRDefault="002D79CC" w:rsidP="005E69B2">
      <w:pPr>
        <w:widowControl w:val="0"/>
        <w:spacing w:line="276" w:lineRule="auto"/>
        <w:jc w:val="center"/>
        <w:rPr>
          <w:rFonts w:asciiTheme="minorHAnsi" w:eastAsia="Arial" w:hAnsiTheme="minorHAnsi" w:cs="Arial"/>
          <w:noProof/>
        </w:rPr>
      </w:pPr>
    </w:p>
    <w:p w14:paraId="3F9032CB" w14:textId="56A6AB36" w:rsidR="000826B3" w:rsidRPr="005E69B2" w:rsidRDefault="002D79CC" w:rsidP="005E69B2">
      <w:pPr>
        <w:widowControl w:val="0"/>
        <w:spacing w:line="276" w:lineRule="auto"/>
        <w:jc w:val="center"/>
        <w:rPr>
          <w:noProof/>
        </w:rPr>
      </w:pPr>
      <w:r w:rsidRPr="002D79CC">
        <w:rPr>
          <w:rFonts w:asciiTheme="minorHAnsi" w:eastAsia="Arial" w:hAnsiTheme="minorHAnsi" w:cs="Arial"/>
          <w:noProof/>
        </w:rPr>
        <w:drawing>
          <wp:inline distT="0" distB="0" distL="0" distR="0" wp14:anchorId="28D4B7F7" wp14:editId="1242E646">
            <wp:extent cx="6492240" cy="3459480"/>
            <wp:effectExtent l="0" t="0" r="0" b="0"/>
            <wp:docPr id="1591858458"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858458" name="Picture 1" descr="A picture containing text, screenshot, font, document&#10;&#10;Description automatically generated"/>
                    <pic:cNvPicPr/>
                  </pic:nvPicPr>
                  <pic:blipFill>
                    <a:blip r:embed="rId39"/>
                    <a:stretch>
                      <a:fillRect/>
                    </a:stretch>
                  </pic:blipFill>
                  <pic:spPr>
                    <a:xfrm>
                      <a:off x="0" y="0"/>
                      <a:ext cx="6492240" cy="3459480"/>
                    </a:xfrm>
                    <a:prstGeom prst="rect">
                      <a:avLst/>
                    </a:prstGeom>
                  </pic:spPr>
                </pic:pic>
              </a:graphicData>
            </a:graphic>
          </wp:inline>
        </w:drawing>
      </w:r>
      <w:r w:rsidR="00F71D74" w:rsidRPr="00F71D74">
        <w:rPr>
          <w:noProof/>
        </w:rPr>
        <w:t xml:space="preserve"> </w:t>
      </w:r>
      <w:r w:rsidR="00F71D74" w:rsidRPr="00F71D74">
        <w:rPr>
          <w:rFonts w:asciiTheme="minorHAnsi" w:eastAsia="Arial" w:hAnsiTheme="minorHAnsi" w:cs="Arial"/>
          <w:noProof/>
        </w:rPr>
        <w:drawing>
          <wp:inline distT="0" distB="0" distL="0" distR="0" wp14:anchorId="782301CA" wp14:editId="47F0FE58">
            <wp:extent cx="6492240" cy="3482340"/>
            <wp:effectExtent l="0" t="0" r="0" b="0"/>
            <wp:docPr id="1941706834" name="Picture 1" descr="A close-up of a documen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706834" name="Picture 1" descr="A close-up of a document&#10;&#10;Description automatically generated with low confidence"/>
                    <pic:cNvPicPr/>
                  </pic:nvPicPr>
                  <pic:blipFill>
                    <a:blip r:embed="rId40"/>
                    <a:stretch>
                      <a:fillRect/>
                    </a:stretch>
                  </pic:blipFill>
                  <pic:spPr>
                    <a:xfrm>
                      <a:off x="0" y="0"/>
                      <a:ext cx="6492240" cy="3482340"/>
                    </a:xfrm>
                    <a:prstGeom prst="rect">
                      <a:avLst/>
                    </a:prstGeom>
                  </pic:spPr>
                </pic:pic>
              </a:graphicData>
            </a:graphic>
          </wp:inline>
        </w:drawing>
      </w:r>
    </w:p>
    <w:p w14:paraId="1B40DB40" w14:textId="77777777" w:rsidR="000826B3" w:rsidRDefault="000826B3" w:rsidP="001A1ED6">
      <w:pPr>
        <w:widowControl w:val="0"/>
        <w:spacing w:line="276" w:lineRule="auto"/>
        <w:jc w:val="center"/>
        <w:rPr>
          <w:rFonts w:asciiTheme="minorHAnsi" w:eastAsia="Arial" w:hAnsiTheme="minorHAnsi" w:cs="Arial"/>
        </w:rPr>
      </w:pPr>
    </w:p>
    <w:p w14:paraId="63B12BCB" w14:textId="68F1E1F3" w:rsidR="001A1ED6" w:rsidRDefault="001A1ED6" w:rsidP="001A1ED6">
      <w:pPr>
        <w:widowControl w:val="0"/>
        <w:spacing w:line="276" w:lineRule="auto"/>
        <w:jc w:val="center"/>
        <w:rPr>
          <w:rFonts w:asciiTheme="minorHAnsi" w:eastAsia="Arial" w:hAnsiTheme="minorHAnsi" w:cs="Arial"/>
        </w:rPr>
      </w:pPr>
    </w:p>
    <w:p w14:paraId="554FFD73" w14:textId="77777777" w:rsidR="009B6DCD" w:rsidRDefault="009B6DCD" w:rsidP="000826B3">
      <w:pPr>
        <w:pStyle w:val="Heading1"/>
        <w:jc w:val="center"/>
      </w:pPr>
    </w:p>
    <w:p w14:paraId="58F136FE" w14:textId="7BEE4520" w:rsidR="002F4675" w:rsidRDefault="002F4675" w:rsidP="007B0410"/>
    <w:p w14:paraId="38D78305" w14:textId="0D8EBD2C" w:rsidR="002F4675" w:rsidRDefault="002F4675">
      <w:r>
        <w:br w:type="page"/>
      </w:r>
    </w:p>
    <w:p w14:paraId="4C1D432F" w14:textId="6769E7D2" w:rsidR="007A3CC8" w:rsidRDefault="007A3CC8"/>
    <w:p w14:paraId="5E738829" w14:textId="702D8B8C" w:rsidR="007A3CC8" w:rsidRDefault="007A3CC8"/>
    <w:p w14:paraId="1F5906B9" w14:textId="50B13448" w:rsidR="007A3CC8" w:rsidRDefault="007A3CC8"/>
    <w:p w14:paraId="08E045BA" w14:textId="6C3537F9" w:rsidR="00E77108" w:rsidRDefault="00E77108" w:rsidP="00E91B28">
      <w:pPr>
        <w:rPr>
          <w:rFonts w:ascii="Cambria" w:hAnsi="Cambria"/>
          <w:kern w:val="32"/>
          <w:sz w:val="32"/>
          <w:szCs w:val="32"/>
        </w:rPr>
      </w:pPr>
    </w:p>
    <w:p w14:paraId="63375AAA" w14:textId="77777777" w:rsidR="00E77108" w:rsidRDefault="00E77108" w:rsidP="00E91B28">
      <w:pPr>
        <w:rPr>
          <w:rFonts w:ascii="Cambria" w:hAnsi="Cambria"/>
          <w:kern w:val="32"/>
          <w:sz w:val="32"/>
          <w:szCs w:val="32"/>
        </w:rPr>
      </w:pPr>
    </w:p>
    <w:p w14:paraId="1C2F2726" w14:textId="77777777" w:rsidR="00E77108" w:rsidRDefault="00E77108" w:rsidP="00E91B28">
      <w:pPr>
        <w:rPr>
          <w:rFonts w:ascii="Cambria" w:hAnsi="Cambria"/>
          <w:kern w:val="32"/>
          <w:sz w:val="32"/>
          <w:szCs w:val="32"/>
        </w:rPr>
      </w:pPr>
    </w:p>
    <w:p w14:paraId="53011F0D" w14:textId="77777777" w:rsidR="00E77108" w:rsidRDefault="00E77108" w:rsidP="00E91B28">
      <w:pPr>
        <w:rPr>
          <w:rFonts w:ascii="Cambria" w:hAnsi="Cambria"/>
          <w:kern w:val="32"/>
          <w:sz w:val="32"/>
          <w:szCs w:val="32"/>
        </w:rPr>
      </w:pPr>
    </w:p>
    <w:p w14:paraId="457C01BD" w14:textId="77777777" w:rsidR="00E77108" w:rsidRDefault="00E77108" w:rsidP="00E91B28">
      <w:pPr>
        <w:rPr>
          <w:rFonts w:ascii="Cambria" w:hAnsi="Cambria"/>
          <w:kern w:val="32"/>
          <w:sz w:val="32"/>
          <w:szCs w:val="32"/>
        </w:rPr>
      </w:pPr>
    </w:p>
    <w:p w14:paraId="0201F5C5" w14:textId="77777777" w:rsidR="00E77108" w:rsidRDefault="00E77108" w:rsidP="00E91B28">
      <w:pPr>
        <w:rPr>
          <w:rFonts w:ascii="Cambria" w:hAnsi="Cambria"/>
          <w:kern w:val="32"/>
          <w:sz w:val="32"/>
          <w:szCs w:val="32"/>
        </w:rPr>
      </w:pPr>
    </w:p>
    <w:p w14:paraId="17096D44" w14:textId="77777777" w:rsidR="00E77108" w:rsidRDefault="00E77108" w:rsidP="00E91B28">
      <w:pPr>
        <w:rPr>
          <w:rFonts w:ascii="Cambria" w:hAnsi="Cambria"/>
          <w:kern w:val="32"/>
          <w:sz w:val="32"/>
          <w:szCs w:val="32"/>
        </w:rPr>
      </w:pPr>
    </w:p>
    <w:p w14:paraId="58EC4669" w14:textId="77777777" w:rsidR="00E77108" w:rsidRDefault="00E77108" w:rsidP="00E91B28">
      <w:pPr>
        <w:rPr>
          <w:rFonts w:ascii="Cambria" w:hAnsi="Cambria"/>
          <w:kern w:val="32"/>
          <w:sz w:val="32"/>
          <w:szCs w:val="32"/>
        </w:rPr>
      </w:pPr>
    </w:p>
    <w:p w14:paraId="3CC87917" w14:textId="77777777" w:rsidR="00E77108" w:rsidRDefault="00E77108" w:rsidP="00E91B28">
      <w:pPr>
        <w:rPr>
          <w:rFonts w:ascii="Cambria" w:hAnsi="Cambria"/>
          <w:kern w:val="32"/>
          <w:sz w:val="32"/>
          <w:szCs w:val="32"/>
        </w:rPr>
      </w:pPr>
    </w:p>
    <w:p w14:paraId="09396AD8" w14:textId="77777777" w:rsidR="00E77108" w:rsidRDefault="00E77108" w:rsidP="00E91B28">
      <w:pPr>
        <w:rPr>
          <w:rFonts w:ascii="Cambria" w:hAnsi="Cambria"/>
          <w:kern w:val="32"/>
          <w:sz w:val="32"/>
          <w:szCs w:val="32"/>
        </w:rPr>
      </w:pPr>
    </w:p>
    <w:p w14:paraId="4CF46AA5" w14:textId="77777777" w:rsidR="00E77108" w:rsidRDefault="00E77108" w:rsidP="00E91B28">
      <w:pPr>
        <w:rPr>
          <w:rFonts w:ascii="Cambria" w:hAnsi="Cambria"/>
          <w:kern w:val="32"/>
          <w:sz w:val="32"/>
          <w:szCs w:val="32"/>
        </w:rPr>
      </w:pPr>
    </w:p>
    <w:p w14:paraId="54F0CE4B" w14:textId="77777777" w:rsidR="00E77108" w:rsidRDefault="00E77108" w:rsidP="00E91B28">
      <w:pPr>
        <w:rPr>
          <w:rFonts w:ascii="Cambria" w:hAnsi="Cambria"/>
          <w:kern w:val="32"/>
          <w:sz w:val="32"/>
          <w:szCs w:val="32"/>
        </w:rPr>
      </w:pPr>
    </w:p>
    <w:p w14:paraId="74FE02C4" w14:textId="77777777" w:rsidR="00E77108" w:rsidRDefault="00E77108" w:rsidP="00E91B28">
      <w:pPr>
        <w:rPr>
          <w:rFonts w:ascii="Cambria" w:hAnsi="Cambria"/>
          <w:kern w:val="32"/>
          <w:sz w:val="32"/>
          <w:szCs w:val="32"/>
        </w:rPr>
      </w:pPr>
    </w:p>
    <w:p w14:paraId="4C8D64C9" w14:textId="77777777" w:rsidR="00E77108" w:rsidRDefault="00E77108" w:rsidP="00E91B28">
      <w:pPr>
        <w:rPr>
          <w:rFonts w:ascii="Cambria" w:hAnsi="Cambria"/>
          <w:kern w:val="32"/>
          <w:sz w:val="32"/>
          <w:szCs w:val="32"/>
        </w:rPr>
      </w:pPr>
    </w:p>
    <w:p w14:paraId="4BA574E6" w14:textId="77777777" w:rsidR="00E77108" w:rsidRDefault="00E77108" w:rsidP="00E91B28">
      <w:pPr>
        <w:rPr>
          <w:rFonts w:ascii="Cambria" w:hAnsi="Cambria"/>
          <w:kern w:val="32"/>
          <w:sz w:val="32"/>
          <w:szCs w:val="32"/>
        </w:rPr>
      </w:pPr>
    </w:p>
    <w:p w14:paraId="62297AF7" w14:textId="77777777" w:rsidR="00E77108" w:rsidRDefault="00E77108" w:rsidP="00E91B28">
      <w:pPr>
        <w:rPr>
          <w:rFonts w:ascii="Cambria" w:hAnsi="Cambria"/>
          <w:kern w:val="32"/>
          <w:sz w:val="32"/>
          <w:szCs w:val="32"/>
        </w:rPr>
      </w:pPr>
    </w:p>
    <w:p w14:paraId="40E9E850" w14:textId="77777777" w:rsidR="00E77108" w:rsidRDefault="00E77108" w:rsidP="00E91B28">
      <w:pPr>
        <w:rPr>
          <w:rFonts w:ascii="Cambria" w:hAnsi="Cambria"/>
          <w:kern w:val="32"/>
          <w:sz w:val="32"/>
          <w:szCs w:val="32"/>
        </w:rPr>
      </w:pPr>
    </w:p>
    <w:p w14:paraId="45CA3038" w14:textId="516C4041" w:rsidR="00E77108" w:rsidRDefault="0079414A" w:rsidP="00E91B28">
      <w:pPr>
        <w:rPr>
          <w:rFonts w:ascii="Cambria" w:hAnsi="Cambria"/>
          <w:kern w:val="32"/>
          <w:sz w:val="32"/>
          <w:szCs w:val="32"/>
        </w:rPr>
      </w:pPr>
      <w:r>
        <w:rPr>
          <w:noProof/>
          <w:lang w:eastAsia="en-CA"/>
        </w:rPr>
        <w:drawing>
          <wp:anchor distT="0" distB="0" distL="114300" distR="114300" simplePos="0" relativeHeight="251676160" behindDoc="0" locked="0" layoutInCell="1" allowOverlap="1" wp14:anchorId="52C27E1C" wp14:editId="783D7A87">
            <wp:simplePos x="0" y="0"/>
            <wp:positionH relativeFrom="margin">
              <wp:align>center</wp:align>
            </wp:positionH>
            <wp:positionV relativeFrom="bottomMargin">
              <wp:posOffset>-3600450</wp:posOffset>
            </wp:positionV>
            <wp:extent cx="3657600" cy="1616400"/>
            <wp:effectExtent l="0" t="0" r="0" b="3175"/>
            <wp:wrapSquare wrapText="bothSides"/>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 cstate="print"/>
                    <a:srcRect l="22359" t="35220" r="24223" b="34198"/>
                    <a:stretch>
                      <a:fillRect/>
                    </a:stretch>
                  </pic:blipFill>
                  <pic:spPr bwMode="auto">
                    <a:xfrm>
                      <a:off x="0" y="0"/>
                      <a:ext cx="3657600" cy="16164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3E3EE046" w14:textId="77777777" w:rsidR="00E77108" w:rsidRPr="00E77108" w:rsidRDefault="00E77108" w:rsidP="00E77108">
      <w:pPr>
        <w:rPr>
          <w:rFonts w:ascii="Cambria" w:hAnsi="Cambria"/>
          <w:sz w:val="32"/>
          <w:szCs w:val="32"/>
        </w:rPr>
      </w:pPr>
    </w:p>
    <w:p w14:paraId="54002653" w14:textId="77777777" w:rsidR="00E77108" w:rsidRPr="00E77108" w:rsidRDefault="00E77108" w:rsidP="00E77108">
      <w:pPr>
        <w:rPr>
          <w:rFonts w:ascii="Cambria" w:hAnsi="Cambria"/>
          <w:sz w:val="32"/>
          <w:szCs w:val="32"/>
        </w:rPr>
      </w:pPr>
    </w:p>
    <w:p w14:paraId="1F2D73E5" w14:textId="77777777" w:rsidR="00E77108" w:rsidRPr="00E77108" w:rsidRDefault="00E77108" w:rsidP="00E77108">
      <w:pPr>
        <w:rPr>
          <w:rFonts w:ascii="Cambria" w:hAnsi="Cambria"/>
          <w:sz w:val="32"/>
          <w:szCs w:val="32"/>
        </w:rPr>
      </w:pPr>
    </w:p>
    <w:p w14:paraId="4E1B11C1" w14:textId="77777777" w:rsidR="00E77108" w:rsidRPr="00E77108" w:rsidRDefault="00E77108" w:rsidP="00E77108">
      <w:pPr>
        <w:rPr>
          <w:rFonts w:ascii="Cambria" w:hAnsi="Cambria"/>
          <w:sz w:val="32"/>
          <w:szCs w:val="32"/>
        </w:rPr>
      </w:pPr>
    </w:p>
    <w:p w14:paraId="2B99FE9B" w14:textId="77777777" w:rsidR="00E77108" w:rsidRPr="00E77108" w:rsidRDefault="00E77108" w:rsidP="00E77108">
      <w:pPr>
        <w:rPr>
          <w:rFonts w:ascii="Cambria" w:hAnsi="Cambria"/>
          <w:sz w:val="32"/>
          <w:szCs w:val="32"/>
        </w:rPr>
      </w:pPr>
    </w:p>
    <w:p w14:paraId="3E49CFDC" w14:textId="77777777" w:rsidR="00E77108" w:rsidRPr="00E77108" w:rsidRDefault="00E77108" w:rsidP="00E77108">
      <w:pPr>
        <w:rPr>
          <w:rFonts w:ascii="Cambria" w:hAnsi="Cambria"/>
          <w:sz w:val="32"/>
          <w:szCs w:val="32"/>
        </w:rPr>
      </w:pPr>
    </w:p>
    <w:p w14:paraId="1E0BC4FB" w14:textId="77777777" w:rsidR="00E77108" w:rsidRPr="00E77108" w:rsidRDefault="00E77108" w:rsidP="00E77108">
      <w:pPr>
        <w:rPr>
          <w:rFonts w:ascii="Cambria" w:hAnsi="Cambria"/>
          <w:sz w:val="32"/>
          <w:szCs w:val="32"/>
        </w:rPr>
      </w:pPr>
    </w:p>
    <w:p w14:paraId="794F0144" w14:textId="77777777" w:rsidR="00E77108" w:rsidRPr="00E77108" w:rsidRDefault="00E77108" w:rsidP="00E77108">
      <w:pPr>
        <w:rPr>
          <w:rFonts w:ascii="Cambria" w:hAnsi="Cambria"/>
          <w:sz w:val="32"/>
          <w:szCs w:val="32"/>
        </w:rPr>
      </w:pPr>
    </w:p>
    <w:p w14:paraId="143649CD" w14:textId="77777777" w:rsidR="00BD55C1" w:rsidRDefault="00BD55C1" w:rsidP="00E77108">
      <w:pPr>
        <w:tabs>
          <w:tab w:val="left" w:pos="4404"/>
        </w:tabs>
        <w:jc w:val="center"/>
        <w:rPr>
          <w:rFonts w:ascii="Cambria" w:hAnsi="Cambria"/>
          <w:color w:val="FF0000"/>
          <w:sz w:val="22"/>
          <w:szCs w:val="22"/>
        </w:rPr>
      </w:pPr>
    </w:p>
    <w:p w14:paraId="54DC11C5" w14:textId="77777777" w:rsidR="00BD55C1" w:rsidRDefault="00BD55C1" w:rsidP="00E77108">
      <w:pPr>
        <w:tabs>
          <w:tab w:val="left" w:pos="4404"/>
        </w:tabs>
        <w:jc w:val="center"/>
        <w:rPr>
          <w:rFonts w:ascii="Cambria" w:hAnsi="Cambria"/>
          <w:color w:val="FF0000"/>
          <w:sz w:val="22"/>
          <w:szCs w:val="22"/>
        </w:rPr>
      </w:pPr>
    </w:p>
    <w:p w14:paraId="0AEBC63A" w14:textId="77777777" w:rsidR="00BD55C1" w:rsidRDefault="00BD55C1" w:rsidP="00E77108">
      <w:pPr>
        <w:tabs>
          <w:tab w:val="left" w:pos="4404"/>
        </w:tabs>
        <w:jc w:val="center"/>
        <w:rPr>
          <w:rFonts w:ascii="Cambria" w:hAnsi="Cambria"/>
          <w:color w:val="FF0000"/>
          <w:sz w:val="22"/>
          <w:szCs w:val="22"/>
        </w:rPr>
      </w:pPr>
    </w:p>
    <w:p w14:paraId="0013B39E" w14:textId="77777777" w:rsidR="00BD55C1" w:rsidRDefault="00BD55C1" w:rsidP="00E77108">
      <w:pPr>
        <w:tabs>
          <w:tab w:val="left" w:pos="4404"/>
        </w:tabs>
        <w:jc w:val="center"/>
        <w:rPr>
          <w:rFonts w:ascii="Cambria" w:hAnsi="Cambria"/>
          <w:color w:val="FF0000"/>
          <w:sz w:val="22"/>
          <w:szCs w:val="22"/>
        </w:rPr>
      </w:pPr>
    </w:p>
    <w:p w14:paraId="052CCF16" w14:textId="77777777" w:rsidR="00BD55C1" w:rsidRDefault="00BD55C1" w:rsidP="00E77108">
      <w:pPr>
        <w:tabs>
          <w:tab w:val="left" w:pos="4404"/>
        </w:tabs>
        <w:jc w:val="center"/>
        <w:rPr>
          <w:rFonts w:ascii="Cambria" w:hAnsi="Cambria"/>
          <w:color w:val="FF0000"/>
          <w:sz w:val="22"/>
          <w:szCs w:val="22"/>
        </w:rPr>
      </w:pPr>
    </w:p>
    <w:p w14:paraId="7220577D" w14:textId="0EDE6747" w:rsidR="00BD7742" w:rsidRDefault="00E77108" w:rsidP="00E77108">
      <w:pPr>
        <w:tabs>
          <w:tab w:val="left" w:pos="4404"/>
        </w:tabs>
        <w:jc w:val="center"/>
        <w:rPr>
          <w:rFonts w:ascii="Cambria" w:hAnsi="Cambria"/>
          <w:color w:val="FF0000"/>
          <w:sz w:val="22"/>
          <w:szCs w:val="22"/>
        </w:rPr>
      </w:pPr>
      <w:r w:rsidRPr="00E77108">
        <w:rPr>
          <w:rFonts w:ascii="Cambria" w:hAnsi="Cambria"/>
          <w:color w:val="FF0000"/>
          <w:sz w:val="22"/>
          <w:szCs w:val="22"/>
        </w:rPr>
        <w:t>Home</w:t>
      </w:r>
      <w:r>
        <w:rPr>
          <w:rFonts w:ascii="Cambria" w:hAnsi="Cambria"/>
          <w:color w:val="FF0000"/>
          <w:sz w:val="22"/>
          <w:szCs w:val="22"/>
        </w:rPr>
        <w:t>s</w:t>
      </w:r>
      <w:r w:rsidRPr="00E77108">
        <w:rPr>
          <w:rFonts w:ascii="Cambria" w:hAnsi="Cambria"/>
          <w:color w:val="FF0000"/>
          <w:sz w:val="22"/>
          <w:szCs w:val="22"/>
        </w:rPr>
        <w:t xml:space="preserve"> for individuals with multiple disabilities and special communication needs</w:t>
      </w:r>
      <w:r>
        <w:rPr>
          <w:rFonts w:ascii="Cambria" w:hAnsi="Cambria"/>
          <w:color w:val="FF0000"/>
          <w:sz w:val="22"/>
          <w:szCs w:val="22"/>
        </w:rPr>
        <w:t>.</w:t>
      </w:r>
    </w:p>
    <w:p w14:paraId="39CE9920" w14:textId="5183D052" w:rsidR="00E77108" w:rsidRDefault="00E77108" w:rsidP="00E77108">
      <w:pPr>
        <w:tabs>
          <w:tab w:val="left" w:pos="4404"/>
        </w:tabs>
        <w:jc w:val="center"/>
        <w:rPr>
          <w:rFonts w:ascii="Cambria" w:hAnsi="Cambria"/>
          <w:color w:val="FF0000"/>
          <w:sz w:val="22"/>
          <w:szCs w:val="22"/>
        </w:rPr>
      </w:pPr>
    </w:p>
    <w:p w14:paraId="48DBBEB8" w14:textId="450754A1" w:rsidR="00E77108" w:rsidRDefault="00E77108" w:rsidP="00E77108">
      <w:pPr>
        <w:tabs>
          <w:tab w:val="left" w:pos="4404"/>
        </w:tabs>
        <w:jc w:val="center"/>
        <w:rPr>
          <w:rFonts w:ascii="Cambria" w:hAnsi="Cambria"/>
          <w:sz w:val="22"/>
          <w:szCs w:val="22"/>
        </w:rPr>
      </w:pPr>
      <w:r>
        <w:rPr>
          <w:rFonts w:ascii="Cambria" w:hAnsi="Cambria"/>
          <w:sz w:val="22"/>
          <w:szCs w:val="22"/>
        </w:rPr>
        <w:t>190 Colonnade Road, Suite 100, Nepean, ON K2E 7J5</w:t>
      </w:r>
    </w:p>
    <w:p w14:paraId="454690C2" w14:textId="6ED84379" w:rsidR="00E77108" w:rsidRDefault="00E77108" w:rsidP="00E77108">
      <w:pPr>
        <w:tabs>
          <w:tab w:val="left" w:pos="4404"/>
        </w:tabs>
        <w:jc w:val="center"/>
        <w:rPr>
          <w:rFonts w:ascii="Cambria" w:hAnsi="Cambria"/>
          <w:sz w:val="22"/>
          <w:szCs w:val="22"/>
        </w:rPr>
      </w:pPr>
      <w:r>
        <w:rPr>
          <w:rFonts w:ascii="Cambria" w:hAnsi="Cambria"/>
          <w:sz w:val="22"/>
          <w:szCs w:val="22"/>
        </w:rPr>
        <w:t>Tel: 613-228-0999 | Fax: 613-228-1402 | TDD 613-228-8669</w:t>
      </w:r>
    </w:p>
    <w:p w14:paraId="79A1672C" w14:textId="1AC72A3D" w:rsidR="00E77108" w:rsidRDefault="00000000" w:rsidP="00E77108">
      <w:pPr>
        <w:tabs>
          <w:tab w:val="left" w:pos="4404"/>
        </w:tabs>
        <w:jc w:val="center"/>
        <w:rPr>
          <w:rFonts w:ascii="Cambria" w:hAnsi="Cambria"/>
          <w:sz w:val="22"/>
          <w:szCs w:val="22"/>
        </w:rPr>
      </w:pPr>
      <w:hyperlink r:id="rId41" w:history="1">
        <w:r w:rsidR="00E77108" w:rsidRPr="001F7BA8">
          <w:rPr>
            <w:rStyle w:val="Hyperlink"/>
            <w:rFonts w:ascii="Cambria" w:hAnsi="Cambria"/>
            <w:sz w:val="22"/>
            <w:szCs w:val="22"/>
          </w:rPr>
          <w:t>www.tceottawa.org</w:t>
        </w:r>
      </w:hyperlink>
      <w:r w:rsidR="00E77108">
        <w:rPr>
          <w:rFonts w:ascii="Cambria" w:hAnsi="Cambria"/>
          <w:sz w:val="22"/>
          <w:szCs w:val="22"/>
        </w:rPr>
        <w:t xml:space="preserve"> | BN: 11926 7714 RR0001</w:t>
      </w:r>
    </w:p>
    <w:p w14:paraId="65AC252C" w14:textId="77777777" w:rsidR="000826B3" w:rsidRPr="00E77108" w:rsidRDefault="000826B3" w:rsidP="00E77108">
      <w:pPr>
        <w:tabs>
          <w:tab w:val="left" w:pos="4404"/>
        </w:tabs>
        <w:jc w:val="center"/>
        <w:rPr>
          <w:rFonts w:ascii="Cambria" w:hAnsi="Cambria"/>
          <w:sz w:val="22"/>
          <w:szCs w:val="22"/>
        </w:rPr>
      </w:pPr>
    </w:p>
    <w:sectPr w:rsidR="000826B3" w:rsidRPr="00E77108" w:rsidSect="00992489">
      <w:footerReference w:type="default" r:id="rId42"/>
      <w:footerReference w:type="first" r:id="rId43"/>
      <w:pgSz w:w="12240" w:h="15840" w:code="1"/>
      <w:pgMar w:top="1152" w:right="1008" w:bottom="907" w:left="1008" w:header="720" w:footer="317" w:gutter="0"/>
      <w:pgBorders w:offsetFrom="page">
        <w:top w:val="single" w:sz="4" w:space="24" w:color="808080"/>
        <w:left w:val="single" w:sz="4" w:space="24" w:color="808080"/>
        <w:bottom w:val="single" w:sz="4" w:space="24" w:color="808080"/>
        <w:right w:val="single" w:sz="4" w:space="24" w:color="808080"/>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84772E" w14:textId="77777777" w:rsidR="00C6728C" w:rsidRDefault="00C6728C" w:rsidP="008870AD">
      <w:r>
        <w:separator/>
      </w:r>
    </w:p>
  </w:endnote>
  <w:endnote w:type="continuationSeparator" w:id="0">
    <w:p w14:paraId="3081EB67" w14:textId="77777777" w:rsidR="00C6728C" w:rsidRDefault="00C6728C" w:rsidP="008870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Gotham Medium">
    <w:altName w:val="Calibri"/>
    <w:charset w:val="00"/>
    <w:family w:val="auto"/>
    <w:pitch w:val="variable"/>
    <w:sig w:usb0="00000001" w:usb1="40000048"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E8F89" w14:textId="77777777" w:rsidR="006147A2" w:rsidRPr="00E61210" w:rsidRDefault="006147A2" w:rsidP="00E6121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421794"/>
      <w:docPartObj>
        <w:docPartGallery w:val="Page Numbers (Bottom of Page)"/>
        <w:docPartUnique/>
      </w:docPartObj>
    </w:sdtPr>
    <w:sdtEndPr>
      <w:rPr>
        <w:noProof/>
      </w:rPr>
    </w:sdtEndPr>
    <w:sdtContent>
      <w:p w14:paraId="6856D68A" w14:textId="11DEBBEB" w:rsidR="007B0410" w:rsidRDefault="007B0410">
        <w:pPr>
          <w:pStyle w:val="Footer"/>
          <w:jc w:val="center"/>
        </w:pPr>
        <w:r>
          <w:fldChar w:fldCharType="begin"/>
        </w:r>
        <w:r>
          <w:instrText xml:space="preserve"> PAGE   \* MERGEFORMAT </w:instrText>
        </w:r>
        <w:r>
          <w:fldChar w:fldCharType="separate"/>
        </w:r>
        <w:r w:rsidR="00527E52">
          <w:rPr>
            <w:noProof/>
          </w:rPr>
          <w:t>4</w:t>
        </w:r>
        <w:r>
          <w:rPr>
            <w:noProof/>
          </w:rPr>
          <w:fldChar w:fldCharType="end"/>
        </w:r>
      </w:p>
    </w:sdtContent>
  </w:sdt>
  <w:p w14:paraId="3B1DA28E" w14:textId="77777777" w:rsidR="006147A2" w:rsidRPr="009E5D37" w:rsidRDefault="006147A2" w:rsidP="009E5D37">
    <w:pPr>
      <w:pStyle w:val="Footer"/>
      <w:rPr>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5A0D2" w14:textId="77777777" w:rsidR="006147A2" w:rsidRDefault="006147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4CFB9A" w14:textId="77777777" w:rsidR="00C6728C" w:rsidRDefault="00C6728C" w:rsidP="008870AD">
      <w:r>
        <w:separator/>
      </w:r>
    </w:p>
  </w:footnote>
  <w:footnote w:type="continuationSeparator" w:id="0">
    <w:p w14:paraId="0A59DA5E" w14:textId="77777777" w:rsidR="00C6728C" w:rsidRDefault="00C6728C" w:rsidP="008870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 id="_x0000_i1089" style="width:11.4pt;height:12pt" coordsize="" o:spt="100" o:bullet="t" adj="0,,0" path="" stroked="f">
        <v:stroke joinstyle="miter"/>
        <v:imagedata r:id="rId1" o:title="image79"/>
        <v:formulas/>
        <v:path o:connecttype="segments"/>
      </v:shape>
    </w:pict>
  </w:numPicBullet>
  <w:abstractNum w:abstractNumId="0" w15:restartNumberingAfterBreak="0">
    <w:nsid w:val="028F5562"/>
    <w:multiLevelType w:val="hybridMultilevel"/>
    <w:tmpl w:val="C55278C2"/>
    <w:lvl w:ilvl="0" w:tplc="C3F87DB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30A5409"/>
    <w:multiLevelType w:val="hybridMultilevel"/>
    <w:tmpl w:val="3CC4B530"/>
    <w:lvl w:ilvl="0" w:tplc="3EC8CA22">
      <w:numFmt w:val="bullet"/>
      <w:lvlText w:val="-"/>
      <w:lvlJc w:val="left"/>
      <w:pPr>
        <w:ind w:left="720" w:hanging="36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7E22707"/>
    <w:multiLevelType w:val="hybridMultilevel"/>
    <w:tmpl w:val="D1D6B520"/>
    <w:lvl w:ilvl="0" w:tplc="126C13EC">
      <w:start w:val="5"/>
      <w:numFmt w:val="decimal"/>
      <w:lvlText w:val="%1."/>
      <w:lvlJc w:val="left"/>
      <w:pPr>
        <w:ind w:left="5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A5A73C4">
      <w:start w:val="2023"/>
      <w:numFmt w:val="decimal"/>
      <w:lvlText w:val="%2"/>
      <w:lvlJc w:val="left"/>
      <w:pPr>
        <w:ind w:left="721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6242408">
      <w:start w:val="1"/>
      <w:numFmt w:val="lowerRoman"/>
      <w:lvlText w:val="%3"/>
      <w:lvlJc w:val="left"/>
      <w:pPr>
        <w:ind w:left="18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C1C26A8">
      <w:start w:val="1"/>
      <w:numFmt w:val="decimal"/>
      <w:lvlText w:val="%4"/>
      <w:lvlJc w:val="left"/>
      <w:pPr>
        <w:ind w:left="25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518D7D6">
      <w:start w:val="1"/>
      <w:numFmt w:val="lowerLetter"/>
      <w:lvlText w:val="%5"/>
      <w:lvlJc w:val="left"/>
      <w:pPr>
        <w:ind w:left="32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5C85EEC">
      <w:start w:val="1"/>
      <w:numFmt w:val="lowerRoman"/>
      <w:lvlText w:val="%6"/>
      <w:lvlJc w:val="left"/>
      <w:pPr>
        <w:ind w:left="39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8CE7A56">
      <w:start w:val="1"/>
      <w:numFmt w:val="decimal"/>
      <w:lvlText w:val="%7"/>
      <w:lvlJc w:val="left"/>
      <w:pPr>
        <w:ind w:left="47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6184C68">
      <w:start w:val="1"/>
      <w:numFmt w:val="lowerLetter"/>
      <w:lvlText w:val="%8"/>
      <w:lvlJc w:val="left"/>
      <w:pPr>
        <w:ind w:left="54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5C0ADC2">
      <w:start w:val="1"/>
      <w:numFmt w:val="lowerRoman"/>
      <w:lvlText w:val="%9"/>
      <w:lvlJc w:val="left"/>
      <w:pPr>
        <w:ind w:left="61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A75AECD"/>
    <w:multiLevelType w:val="singleLevel"/>
    <w:tmpl w:val="04C853F7"/>
    <w:lvl w:ilvl="0">
      <w:start w:val="8"/>
      <w:numFmt w:val="decimal"/>
      <w:lvlText w:val="%1."/>
      <w:lvlJc w:val="left"/>
      <w:pPr>
        <w:tabs>
          <w:tab w:val="num" w:pos="504"/>
        </w:tabs>
        <w:ind w:left="72"/>
      </w:pPr>
      <w:rPr>
        <w:color w:val="000000"/>
      </w:rPr>
    </w:lvl>
  </w:abstractNum>
  <w:abstractNum w:abstractNumId="4" w15:restartNumberingAfterBreak="0">
    <w:nsid w:val="17526060"/>
    <w:multiLevelType w:val="hybridMultilevel"/>
    <w:tmpl w:val="3D0C7970"/>
    <w:lvl w:ilvl="0" w:tplc="BE78866A">
      <w:start w:val="1"/>
      <w:numFmt w:val="bullet"/>
      <w:lvlText w:val="-"/>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CD0292"/>
    <w:multiLevelType w:val="multilevel"/>
    <w:tmpl w:val="D43A64E0"/>
    <w:styleLink w:val="TCEPPbullet1a"/>
    <w:lvl w:ilvl="0">
      <w:start w:val="1"/>
      <w:numFmt w:val="decimal"/>
      <w:lvlText w:val="%1."/>
      <w:lvlJc w:val="left"/>
      <w:pPr>
        <w:tabs>
          <w:tab w:val="num" w:pos="504"/>
        </w:tabs>
        <w:ind w:left="504" w:hanging="504"/>
      </w:pPr>
      <w:rPr>
        <w:rFonts w:hint="default"/>
      </w:rPr>
    </w:lvl>
    <w:lvl w:ilvl="1">
      <w:start w:val="1"/>
      <w:numFmt w:val="lowerLetter"/>
      <w:lvlText w:val="%2)"/>
      <w:lvlJc w:val="left"/>
      <w:pPr>
        <w:ind w:left="1224" w:hanging="504"/>
      </w:pPr>
      <w:rPr>
        <w:rFonts w:hint="default"/>
      </w:rPr>
    </w:lvl>
    <w:lvl w:ilvl="2">
      <w:start w:val="1"/>
      <w:numFmt w:val="lowerRoman"/>
      <w:lvlText w:val="%3)"/>
      <w:lvlJc w:val="left"/>
      <w:pPr>
        <w:ind w:left="1944" w:hanging="504"/>
      </w:pPr>
      <w:rPr>
        <w:rFonts w:hint="default"/>
      </w:rPr>
    </w:lvl>
    <w:lvl w:ilvl="3">
      <w:start w:val="1"/>
      <w:numFmt w:val="decimal"/>
      <w:lvlText w:val="(%4)"/>
      <w:lvlJc w:val="left"/>
      <w:pPr>
        <w:ind w:left="2664" w:hanging="504"/>
      </w:pPr>
      <w:rPr>
        <w:rFonts w:hint="default"/>
      </w:rPr>
    </w:lvl>
    <w:lvl w:ilvl="4">
      <w:start w:val="1"/>
      <w:numFmt w:val="lowerLetter"/>
      <w:lvlText w:val="(%5)"/>
      <w:lvlJc w:val="left"/>
      <w:pPr>
        <w:ind w:left="3384" w:hanging="504"/>
      </w:pPr>
      <w:rPr>
        <w:rFonts w:hint="default"/>
      </w:rPr>
    </w:lvl>
    <w:lvl w:ilvl="5">
      <w:start w:val="1"/>
      <w:numFmt w:val="lowerRoman"/>
      <w:lvlText w:val="(%6)"/>
      <w:lvlJc w:val="left"/>
      <w:pPr>
        <w:ind w:left="4104" w:hanging="504"/>
      </w:pPr>
      <w:rPr>
        <w:rFonts w:hint="default"/>
      </w:rPr>
    </w:lvl>
    <w:lvl w:ilvl="6">
      <w:start w:val="1"/>
      <w:numFmt w:val="decimal"/>
      <w:lvlText w:val="%7."/>
      <w:lvlJc w:val="left"/>
      <w:pPr>
        <w:ind w:left="4824" w:hanging="504"/>
      </w:pPr>
      <w:rPr>
        <w:rFonts w:hint="default"/>
      </w:rPr>
    </w:lvl>
    <w:lvl w:ilvl="7">
      <w:start w:val="1"/>
      <w:numFmt w:val="lowerLetter"/>
      <w:lvlText w:val="%8."/>
      <w:lvlJc w:val="left"/>
      <w:pPr>
        <w:ind w:left="5544" w:hanging="504"/>
      </w:pPr>
      <w:rPr>
        <w:rFonts w:hint="default"/>
      </w:rPr>
    </w:lvl>
    <w:lvl w:ilvl="8">
      <w:start w:val="1"/>
      <w:numFmt w:val="lowerRoman"/>
      <w:lvlText w:val="%9."/>
      <w:lvlJc w:val="left"/>
      <w:pPr>
        <w:ind w:left="6264" w:hanging="504"/>
      </w:pPr>
      <w:rPr>
        <w:rFonts w:hint="default"/>
      </w:rPr>
    </w:lvl>
  </w:abstractNum>
  <w:abstractNum w:abstractNumId="6" w15:restartNumberingAfterBreak="0">
    <w:nsid w:val="1A99085E"/>
    <w:multiLevelType w:val="hybridMultilevel"/>
    <w:tmpl w:val="6706ED44"/>
    <w:lvl w:ilvl="0" w:tplc="D730091E">
      <w:start w:val="1"/>
      <w:numFmt w:val="lowerRoman"/>
      <w:lvlText w:val="%1)"/>
      <w:lvlJc w:val="left"/>
      <w:pPr>
        <w:ind w:left="14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99023F4">
      <w:start w:val="1"/>
      <w:numFmt w:val="lowerLetter"/>
      <w:lvlText w:val="%2"/>
      <w:lvlJc w:val="left"/>
      <w:pPr>
        <w:ind w:left="18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1A6F63E">
      <w:start w:val="1"/>
      <w:numFmt w:val="lowerRoman"/>
      <w:lvlText w:val="%3"/>
      <w:lvlJc w:val="left"/>
      <w:pPr>
        <w:ind w:left="25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8A8FEBE">
      <w:start w:val="1"/>
      <w:numFmt w:val="decimal"/>
      <w:lvlText w:val="%4"/>
      <w:lvlJc w:val="left"/>
      <w:pPr>
        <w:ind w:left="32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2F6CCC6">
      <w:start w:val="1"/>
      <w:numFmt w:val="lowerLetter"/>
      <w:lvlText w:val="%5"/>
      <w:lvlJc w:val="left"/>
      <w:pPr>
        <w:ind w:left="40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56E9966">
      <w:start w:val="1"/>
      <w:numFmt w:val="lowerRoman"/>
      <w:lvlText w:val="%6"/>
      <w:lvlJc w:val="left"/>
      <w:pPr>
        <w:ind w:left="47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4BC7F46">
      <w:start w:val="1"/>
      <w:numFmt w:val="decimal"/>
      <w:lvlText w:val="%7"/>
      <w:lvlJc w:val="left"/>
      <w:pPr>
        <w:ind w:left="54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7BED300">
      <w:start w:val="1"/>
      <w:numFmt w:val="lowerLetter"/>
      <w:lvlText w:val="%8"/>
      <w:lvlJc w:val="left"/>
      <w:pPr>
        <w:ind w:left="61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3EE67A8">
      <w:start w:val="1"/>
      <w:numFmt w:val="lowerRoman"/>
      <w:lvlText w:val="%9"/>
      <w:lvlJc w:val="left"/>
      <w:pPr>
        <w:ind w:left="68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C326812"/>
    <w:multiLevelType w:val="hybridMultilevel"/>
    <w:tmpl w:val="B29A5E50"/>
    <w:lvl w:ilvl="0" w:tplc="9808E114">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F4E50C4">
      <w:start w:val="2023"/>
      <w:numFmt w:val="decimal"/>
      <w:lvlRestart w:val="0"/>
      <w:lvlText w:val="%2"/>
      <w:lvlJc w:val="left"/>
      <w:pPr>
        <w:ind w:left="745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FBAAE08">
      <w:start w:val="1"/>
      <w:numFmt w:val="lowerRoman"/>
      <w:lvlText w:val="%3"/>
      <w:lvlJc w:val="left"/>
      <w:pPr>
        <w:ind w:left="18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C9E1598">
      <w:start w:val="1"/>
      <w:numFmt w:val="decimal"/>
      <w:lvlText w:val="%4"/>
      <w:lvlJc w:val="left"/>
      <w:pPr>
        <w:ind w:left="25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E94EF94">
      <w:start w:val="1"/>
      <w:numFmt w:val="lowerLetter"/>
      <w:lvlText w:val="%5"/>
      <w:lvlJc w:val="left"/>
      <w:pPr>
        <w:ind w:left="32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7BC0096">
      <w:start w:val="1"/>
      <w:numFmt w:val="lowerRoman"/>
      <w:lvlText w:val="%6"/>
      <w:lvlJc w:val="left"/>
      <w:pPr>
        <w:ind w:left="40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C4276B2">
      <w:start w:val="1"/>
      <w:numFmt w:val="decimal"/>
      <w:lvlText w:val="%7"/>
      <w:lvlJc w:val="left"/>
      <w:pPr>
        <w:ind w:left="47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354BCBC">
      <w:start w:val="1"/>
      <w:numFmt w:val="lowerLetter"/>
      <w:lvlText w:val="%8"/>
      <w:lvlJc w:val="left"/>
      <w:pPr>
        <w:ind w:left="54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B76A2E4">
      <w:start w:val="1"/>
      <w:numFmt w:val="lowerRoman"/>
      <w:lvlText w:val="%9"/>
      <w:lvlJc w:val="left"/>
      <w:pPr>
        <w:ind w:left="61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21240CCC"/>
    <w:multiLevelType w:val="hybridMultilevel"/>
    <w:tmpl w:val="42F2CE4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A298B0"/>
    <w:multiLevelType w:val="singleLevel"/>
    <w:tmpl w:val="0513C447"/>
    <w:lvl w:ilvl="0">
      <w:start w:val="3"/>
      <w:numFmt w:val="decimal"/>
      <w:lvlText w:val="%1."/>
      <w:lvlJc w:val="left"/>
      <w:pPr>
        <w:tabs>
          <w:tab w:val="num" w:pos="504"/>
        </w:tabs>
      </w:pPr>
      <w:rPr>
        <w:color w:val="000000"/>
      </w:rPr>
    </w:lvl>
  </w:abstractNum>
  <w:abstractNum w:abstractNumId="10" w15:restartNumberingAfterBreak="0">
    <w:nsid w:val="2A583563"/>
    <w:multiLevelType w:val="hybridMultilevel"/>
    <w:tmpl w:val="84542FE8"/>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1" w15:restartNumberingAfterBreak="0">
    <w:nsid w:val="2AEA1DDB"/>
    <w:multiLevelType w:val="multilevel"/>
    <w:tmpl w:val="19C4C05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15:restartNumberingAfterBreak="0">
    <w:nsid w:val="2DC519D3"/>
    <w:multiLevelType w:val="hybridMultilevel"/>
    <w:tmpl w:val="DBB2E4C4"/>
    <w:lvl w:ilvl="0" w:tplc="AE8250B6">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D3360E"/>
    <w:multiLevelType w:val="hybridMultilevel"/>
    <w:tmpl w:val="3BDE46E0"/>
    <w:lvl w:ilvl="0" w:tplc="815C481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5554CA0"/>
    <w:multiLevelType w:val="hybridMultilevel"/>
    <w:tmpl w:val="C9FAF1F4"/>
    <w:lvl w:ilvl="0" w:tplc="A5DC9C4A">
      <w:start w:val="7"/>
      <w:numFmt w:val="decimal"/>
      <w:lvlText w:val="%1."/>
      <w:lvlJc w:val="left"/>
      <w:pPr>
        <w:ind w:left="5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E046614">
      <w:start w:val="1"/>
      <w:numFmt w:val="lowerLetter"/>
      <w:lvlText w:val="%2"/>
      <w:lvlJc w:val="left"/>
      <w:pPr>
        <w:ind w:left="10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0FEFE76">
      <w:start w:val="1"/>
      <w:numFmt w:val="lowerRoman"/>
      <w:lvlText w:val="%3"/>
      <w:lvlJc w:val="left"/>
      <w:pPr>
        <w:ind w:left="18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6FA07C0">
      <w:start w:val="1"/>
      <w:numFmt w:val="decimal"/>
      <w:lvlText w:val="%4"/>
      <w:lvlJc w:val="left"/>
      <w:pPr>
        <w:ind w:left="25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19C346E">
      <w:start w:val="1"/>
      <w:numFmt w:val="lowerLetter"/>
      <w:lvlText w:val="%5"/>
      <w:lvlJc w:val="left"/>
      <w:pPr>
        <w:ind w:left="32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6B08D66">
      <w:start w:val="1"/>
      <w:numFmt w:val="lowerRoman"/>
      <w:lvlText w:val="%6"/>
      <w:lvlJc w:val="left"/>
      <w:pPr>
        <w:ind w:left="39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F6AA9A8">
      <w:start w:val="1"/>
      <w:numFmt w:val="decimal"/>
      <w:lvlText w:val="%7"/>
      <w:lvlJc w:val="left"/>
      <w:pPr>
        <w:ind w:left="46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1C4BBEE">
      <w:start w:val="1"/>
      <w:numFmt w:val="lowerLetter"/>
      <w:lvlText w:val="%8"/>
      <w:lvlJc w:val="left"/>
      <w:pPr>
        <w:ind w:left="54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8DCD1B2">
      <w:start w:val="1"/>
      <w:numFmt w:val="lowerRoman"/>
      <w:lvlText w:val="%9"/>
      <w:lvlJc w:val="left"/>
      <w:pPr>
        <w:ind w:left="61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374A63AB"/>
    <w:multiLevelType w:val="hybridMultilevel"/>
    <w:tmpl w:val="E14493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7516589"/>
    <w:multiLevelType w:val="hybridMultilevel"/>
    <w:tmpl w:val="2D0A3400"/>
    <w:lvl w:ilvl="0" w:tplc="5F7CA89E">
      <w:start w:val="1"/>
      <w:numFmt w:val="decimal"/>
      <w:lvlText w:val="%1."/>
      <w:lvlJc w:val="left"/>
      <w:pPr>
        <w:ind w:left="793" w:hanging="549"/>
        <w:jc w:val="right"/>
      </w:pPr>
      <w:rPr>
        <w:rFonts w:hint="default"/>
        <w:b/>
        <w:bCs/>
        <w:spacing w:val="-1"/>
        <w:w w:val="88"/>
        <w:lang w:val="en-US" w:eastAsia="en-US" w:bidi="ar-SA"/>
      </w:rPr>
    </w:lvl>
    <w:lvl w:ilvl="1" w:tplc="4C68CA3C">
      <w:start w:val="1"/>
      <w:numFmt w:val="lowerRoman"/>
      <w:lvlText w:val="%2)"/>
      <w:lvlJc w:val="left"/>
      <w:pPr>
        <w:ind w:left="1683" w:hanging="274"/>
      </w:pPr>
      <w:rPr>
        <w:rFonts w:hint="default"/>
        <w:spacing w:val="-1"/>
        <w:w w:val="88"/>
        <w:lang w:val="en-US" w:eastAsia="en-US" w:bidi="ar-SA"/>
      </w:rPr>
    </w:lvl>
    <w:lvl w:ilvl="2" w:tplc="EE748FF0">
      <w:numFmt w:val="bullet"/>
      <w:lvlText w:val="•"/>
      <w:lvlJc w:val="left"/>
      <w:pPr>
        <w:ind w:left="2692" w:hanging="274"/>
      </w:pPr>
      <w:rPr>
        <w:rFonts w:hint="default"/>
        <w:lang w:val="en-US" w:eastAsia="en-US" w:bidi="ar-SA"/>
      </w:rPr>
    </w:lvl>
    <w:lvl w:ilvl="3" w:tplc="8320C052">
      <w:numFmt w:val="bullet"/>
      <w:lvlText w:val="•"/>
      <w:lvlJc w:val="left"/>
      <w:pPr>
        <w:ind w:left="3705" w:hanging="274"/>
      </w:pPr>
      <w:rPr>
        <w:rFonts w:hint="default"/>
        <w:lang w:val="en-US" w:eastAsia="en-US" w:bidi="ar-SA"/>
      </w:rPr>
    </w:lvl>
    <w:lvl w:ilvl="4" w:tplc="BEE04362">
      <w:numFmt w:val="bullet"/>
      <w:lvlText w:val="•"/>
      <w:lvlJc w:val="left"/>
      <w:pPr>
        <w:ind w:left="4718" w:hanging="274"/>
      </w:pPr>
      <w:rPr>
        <w:rFonts w:hint="default"/>
        <w:lang w:val="en-US" w:eastAsia="en-US" w:bidi="ar-SA"/>
      </w:rPr>
    </w:lvl>
    <w:lvl w:ilvl="5" w:tplc="8068AB46">
      <w:numFmt w:val="bullet"/>
      <w:lvlText w:val="•"/>
      <w:lvlJc w:val="left"/>
      <w:pPr>
        <w:ind w:left="5730" w:hanging="274"/>
      </w:pPr>
      <w:rPr>
        <w:rFonts w:hint="default"/>
        <w:lang w:val="en-US" w:eastAsia="en-US" w:bidi="ar-SA"/>
      </w:rPr>
    </w:lvl>
    <w:lvl w:ilvl="6" w:tplc="1E9A398A">
      <w:numFmt w:val="bullet"/>
      <w:lvlText w:val="•"/>
      <w:lvlJc w:val="left"/>
      <w:pPr>
        <w:ind w:left="6743" w:hanging="274"/>
      </w:pPr>
      <w:rPr>
        <w:rFonts w:hint="default"/>
        <w:lang w:val="en-US" w:eastAsia="en-US" w:bidi="ar-SA"/>
      </w:rPr>
    </w:lvl>
    <w:lvl w:ilvl="7" w:tplc="F02413F2">
      <w:numFmt w:val="bullet"/>
      <w:lvlText w:val="•"/>
      <w:lvlJc w:val="left"/>
      <w:pPr>
        <w:ind w:left="7756" w:hanging="274"/>
      </w:pPr>
      <w:rPr>
        <w:rFonts w:hint="default"/>
        <w:lang w:val="en-US" w:eastAsia="en-US" w:bidi="ar-SA"/>
      </w:rPr>
    </w:lvl>
    <w:lvl w:ilvl="8" w:tplc="87AE9D0E">
      <w:numFmt w:val="bullet"/>
      <w:lvlText w:val="•"/>
      <w:lvlJc w:val="left"/>
      <w:pPr>
        <w:ind w:left="8768" w:hanging="274"/>
      </w:pPr>
      <w:rPr>
        <w:rFonts w:hint="default"/>
        <w:lang w:val="en-US" w:eastAsia="en-US" w:bidi="ar-SA"/>
      </w:rPr>
    </w:lvl>
  </w:abstractNum>
  <w:abstractNum w:abstractNumId="17" w15:restartNumberingAfterBreak="0">
    <w:nsid w:val="39884D00"/>
    <w:multiLevelType w:val="hybridMultilevel"/>
    <w:tmpl w:val="880C9774"/>
    <w:lvl w:ilvl="0" w:tplc="B874B71C">
      <w:start w:val="5"/>
      <w:numFmt w:val="decimal"/>
      <w:lvlText w:val="%1."/>
      <w:lvlJc w:val="left"/>
      <w:pPr>
        <w:ind w:left="5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0AC6E44">
      <w:start w:val="2023"/>
      <w:numFmt w:val="decimal"/>
      <w:lvlText w:val="%2"/>
      <w:lvlJc w:val="left"/>
      <w:pPr>
        <w:ind w:left="721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D96DA3A">
      <w:start w:val="1"/>
      <w:numFmt w:val="lowerRoman"/>
      <w:lvlText w:val="%3"/>
      <w:lvlJc w:val="left"/>
      <w:pPr>
        <w:ind w:left="18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CCE4850">
      <w:start w:val="1"/>
      <w:numFmt w:val="decimal"/>
      <w:lvlText w:val="%4"/>
      <w:lvlJc w:val="left"/>
      <w:pPr>
        <w:ind w:left="25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CFC57C2">
      <w:start w:val="1"/>
      <w:numFmt w:val="lowerLetter"/>
      <w:lvlText w:val="%5"/>
      <w:lvlJc w:val="left"/>
      <w:pPr>
        <w:ind w:left="32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7D8912A">
      <w:start w:val="1"/>
      <w:numFmt w:val="lowerRoman"/>
      <w:lvlText w:val="%6"/>
      <w:lvlJc w:val="left"/>
      <w:pPr>
        <w:ind w:left="39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A487C86">
      <w:start w:val="1"/>
      <w:numFmt w:val="decimal"/>
      <w:lvlText w:val="%7"/>
      <w:lvlJc w:val="left"/>
      <w:pPr>
        <w:ind w:left="47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1E61B76">
      <w:start w:val="1"/>
      <w:numFmt w:val="lowerLetter"/>
      <w:lvlText w:val="%8"/>
      <w:lvlJc w:val="left"/>
      <w:pPr>
        <w:ind w:left="54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ADA86B0">
      <w:start w:val="1"/>
      <w:numFmt w:val="lowerRoman"/>
      <w:lvlText w:val="%9"/>
      <w:lvlJc w:val="left"/>
      <w:pPr>
        <w:ind w:left="61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39FD57BC"/>
    <w:multiLevelType w:val="hybridMultilevel"/>
    <w:tmpl w:val="05E6CA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9D08F3"/>
    <w:multiLevelType w:val="hybridMultilevel"/>
    <w:tmpl w:val="E626BD98"/>
    <w:lvl w:ilvl="0" w:tplc="EE20D8C0">
      <w:start w:val="1"/>
      <w:numFmt w:val="lowerRoman"/>
      <w:lvlText w:val="%1)"/>
      <w:lvlJc w:val="left"/>
      <w:pPr>
        <w:ind w:left="14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8222DC4">
      <w:start w:val="1"/>
      <w:numFmt w:val="lowerLetter"/>
      <w:lvlText w:val="%2"/>
      <w:lvlJc w:val="left"/>
      <w:pPr>
        <w:ind w:left="18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E008C64">
      <w:start w:val="1"/>
      <w:numFmt w:val="lowerRoman"/>
      <w:lvlText w:val="%3"/>
      <w:lvlJc w:val="left"/>
      <w:pPr>
        <w:ind w:left="25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140220">
      <w:start w:val="1"/>
      <w:numFmt w:val="decimal"/>
      <w:lvlText w:val="%4"/>
      <w:lvlJc w:val="left"/>
      <w:pPr>
        <w:ind w:left="32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D3E2D22">
      <w:start w:val="1"/>
      <w:numFmt w:val="lowerLetter"/>
      <w:lvlText w:val="%5"/>
      <w:lvlJc w:val="left"/>
      <w:pPr>
        <w:ind w:left="40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2A49D5A">
      <w:start w:val="1"/>
      <w:numFmt w:val="lowerRoman"/>
      <w:lvlText w:val="%6"/>
      <w:lvlJc w:val="left"/>
      <w:pPr>
        <w:ind w:left="47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2A21EC0">
      <w:start w:val="1"/>
      <w:numFmt w:val="decimal"/>
      <w:lvlText w:val="%7"/>
      <w:lvlJc w:val="left"/>
      <w:pPr>
        <w:ind w:left="54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BA4D0A">
      <w:start w:val="1"/>
      <w:numFmt w:val="lowerLetter"/>
      <w:lvlText w:val="%8"/>
      <w:lvlJc w:val="left"/>
      <w:pPr>
        <w:ind w:left="61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A64CE3C">
      <w:start w:val="1"/>
      <w:numFmt w:val="lowerRoman"/>
      <w:lvlText w:val="%9"/>
      <w:lvlJc w:val="left"/>
      <w:pPr>
        <w:ind w:left="68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3F43226C"/>
    <w:multiLevelType w:val="hybridMultilevel"/>
    <w:tmpl w:val="86ECA5BE"/>
    <w:lvl w:ilvl="0" w:tplc="0F1C2528">
      <w:start w:val="1"/>
      <w:numFmt w:val="bullet"/>
      <w:lvlText w:val="•"/>
      <w:lvlPicBulletId w:val="0"/>
      <w:lvlJc w:val="left"/>
      <w:pPr>
        <w:ind w:left="16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C904574A">
      <w:start w:val="1"/>
      <w:numFmt w:val="bullet"/>
      <w:lvlText w:val="o"/>
      <w:lvlJc w:val="left"/>
      <w:pPr>
        <w:ind w:left="21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5D64004">
      <w:start w:val="1"/>
      <w:numFmt w:val="bullet"/>
      <w:lvlText w:val="▪"/>
      <w:lvlJc w:val="left"/>
      <w:pPr>
        <w:ind w:left="29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6BE21B20">
      <w:start w:val="1"/>
      <w:numFmt w:val="bullet"/>
      <w:lvlText w:val="•"/>
      <w:lvlJc w:val="left"/>
      <w:pPr>
        <w:ind w:left="36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34805E6">
      <w:start w:val="1"/>
      <w:numFmt w:val="bullet"/>
      <w:lvlText w:val="o"/>
      <w:lvlJc w:val="left"/>
      <w:pPr>
        <w:ind w:left="43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4EA628E">
      <w:start w:val="1"/>
      <w:numFmt w:val="bullet"/>
      <w:lvlText w:val="▪"/>
      <w:lvlJc w:val="left"/>
      <w:pPr>
        <w:ind w:left="507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67164B26">
      <w:start w:val="1"/>
      <w:numFmt w:val="bullet"/>
      <w:lvlText w:val="•"/>
      <w:lvlJc w:val="left"/>
      <w:pPr>
        <w:ind w:left="57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058F54E">
      <w:start w:val="1"/>
      <w:numFmt w:val="bullet"/>
      <w:lvlText w:val="o"/>
      <w:lvlJc w:val="left"/>
      <w:pPr>
        <w:ind w:left="65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767AC406">
      <w:start w:val="1"/>
      <w:numFmt w:val="bullet"/>
      <w:lvlText w:val="▪"/>
      <w:lvlJc w:val="left"/>
      <w:pPr>
        <w:ind w:left="72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402F0C98"/>
    <w:multiLevelType w:val="hybridMultilevel"/>
    <w:tmpl w:val="5ED44066"/>
    <w:lvl w:ilvl="0" w:tplc="9D4A96EC">
      <w:numFmt w:val="bullet"/>
      <w:lvlText w:val=""/>
      <w:lvlJc w:val="left"/>
      <w:pPr>
        <w:ind w:left="524" w:hanging="360"/>
      </w:pPr>
      <w:rPr>
        <w:rFonts w:ascii="Symbol" w:eastAsia="Times New Roman" w:hAnsi="Symbol" w:cs="Times New Roman" w:hint="default"/>
      </w:rPr>
    </w:lvl>
    <w:lvl w:ilvl="1" w:tplc="04090003" w:tentative="1">
      <w:start w:val="1"/>
      <w:numFmt w:val="bullet"/>
      <w:lvlText w:val="o"/>
      <w:lvlJc w:val="left"/>
      <w:pPr>
        <w:ind w:left="1244" w:hanging="360"/>
      </w:pPr>
      <w:rPr>
        <w:rFonts w:ascii="Courier New" w:hAnsi="Courier New" w:cs="Courier New" w:hint="default"/>
      </w:rPr>
    </w:lvl>
    <w:lvl w:ilvl="2" w:tplc="04090005" w:tentative="1">
      <w:start w:val="1"/>
      <w:numFmt w:val="bullet"/>
      <w:lvlText w:val=""/>
      <w:lvlJc w:val="left"/>
      <w:pPr>
        <w:ind w:left="1964" w:hanging="360"/>
      </w:pPr>
      <w:rPr>
        <w:rFonts w:ascii="Wingdings" w:hAnsi="Wingdings" w:hint="default"/>
      </w:rPr>
    </w:lvl>
    <w:lvl w:ilvl="3" w:tplc="04090001" w:tentative="1">
      <w:start w:val="1"/>
      <w:numFmt w:val="bullet"/>
      <w:lvlText w:val=""/>
      <w:lvlJc w:val="left"/>
      <w:pPr>
        <w:ind w:left="2684" w:hanging="360"/>
      </w:pPr>
      <w:rPr>
        <w:rFonts w:ascii="Symbol" w:hAnsi="Symbol" w:hint="default"/>
      </w:rPr>
    </w:lvl>
    <w:lvl w:ilvl="4" w:tplc="04090003" w:tentative="1">
      <w:start w:val="1"/>
      <w:numFmt w:val="bullet"/>
      <w:lvlText w:val="o"/>
      <w:lvlJc w:val="left"/>
      <w:pPr>
        <w:ind w:left="3404" w:hanging="360"/>
      </w:pPr>
      <w:rPr>
        <w:rFonts w:ascii="Courier New" w:hAnsi="Courier New" w:cs="Courier New" w:hint="default"/>
      </w:rPr>
    </w:lvl>
    <w:lvl w:ilvl="5" w:tplc="04090005" w:tentative="1">
      <w:start w:val="1"/>
      <w:numFmt w:val="bullet"/>
      <w:lvlText w:val=""/>
      <w:lvlJc w:val="left"/>
      <w:pPr>
        <w:ind w:left="4124" w:hanging="360"/>
      </w:pPr>
      <w:rPr>
        <w:rFonts w:ascii="Wingdings" w:hAnsi="Wingdings" w:hint="default"/>
      </w:rPr>
    </w:lvl>
    <w:lvl w:ilvl="6" w:tplc="04090001" w:tentative="1">
      <w:start w:val="1"/>
      <w:numFmt w:val="bullet"/>
      <w:lvlText w:val=""/>
      <w:lvlJc w:val="left"/>
      <w:pPr>
        <w:ind w:left="4844" w:hanging="360"/>
      </w:pPr>
      <w:rPr>
        <w:rFonts w:ascii="Symbol" w:hAnsi="Symbol" w:hint="default"/>
      </w:rPr>
    </w:lvl>
    <w:lvl w:ilvl="7" w:tplc="04090003" w:tentative="1">
      <w:start w:val="1"/>
      <w:numFmt w:val="bullet"/>
      <w:lvlText w:val="o"/>
      <w:lvlJc w:val="left"/>
      <w:pPr>
        <w:ind w:left="5564" w:hanging="360"/>
      </w:pPr>
      <w:rPr>
        <w:rFonts w:ascii="Courier New" w:hAnsi="Courier New" w:cs="Courier New" w:hint="default"/>
      </w:rPr>
    </w:lvl>
    <w:lvl w:ilvl="8" w:tplc="04090005" w:tentative="1">
      <w:start w:val="1"/>
      <w:numFmt w:val="bullet"/>
      <w:lvlText w:val=""/>
      <w:lvlJc w:val="left"/>
      <w:pPr>
        <w:ind w:left="6284" w:hanging="360"/>
      </w:pPr>
      <w:rPr>
        <w:rFonts w:ascii="Wingdings" w:hAnsi="Wingdings" w:hint="default"/>
      </w:rPr>
    </w:lvl>
  </w:abstractNum>
  <w:abstractNum w:abstractNumId="22" w15:restartNumberingAfterBreak="0">
    <w:nsid w:val="44716010"/>
    <w:multiLevelType w:val="hybridMultilevel"/>
    <w:tmpl w:val="0B180062"/>
    <w:lvl w:ilvl="0" w:tplc="216A58F4">
      <w:start w:val="1"/>
      <w:numFmt w:val="decimal"/>
      <w:lvlText w:val="%1."/>
      <w:lvlJc w:val="left"/>
      <w:pPr>
        <w:ind w:left="5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A161D1A">
      <w:start w:val="1"/>
      <w:numFmt w:val="lowerLetter"/>
      <w:lvlText w:val="%2"/>
      <w:lvlJc w:val="left"/>
      <w:pPr>
        <w:ind w:left="10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872735C">
      <w:start w:val="1"/>
      <w:numFmt w:val="lowerRoman"/>
      <w:lvlText w:val="%3"/>
      <w:lvlJc w:val="left"/>
      <w:pPr>
        <w:ind w:left="18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98C4B2A">
      <w:start w:val="1"/>
      <w:numFmt w:val="decimal"/>
      <w:lvlText w:val="%4"/>
      <w:lvlJc w:val="left"/>
      <w:pPr>
        <w:ind w:left="25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0BEF4CE">
      <w:start w:val="1"/>
      <w:numFmt w:val="lowerLetter"/>
      <w:lvlText w:val="%5"/>
      <w:lvlJc w:val="left"/>
      <w:pPr>
        <w:ind w:left="32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EB4517A">
      <w:start w:val="1"/>
      <w:numFmt w:val="lowerRoman"/>
      <w:lvlText w:val="%6"/>
      <w:lvlJc w:val="left"/>
      <w:pPr>
        <w:ind w:left="39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56A82B8">
      <w:start w:val="1"/>
      <w:numFmt w:val="decimal"/>
      <w:lvlText w:val="%7"/>
      <w:lvlJc w:val="left"/>
      <w:pPr>
        <w:ind w:left="46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BF6B29E">
      <w:start w:val="1"/>
      <w:numFmt w:val="lowerLetter"/>
      <w:lvlText w:val="%8"/>
      <w:lvlJc w:val="left"/>
      <w:pPr>
        <w:ind w:left="54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E00870C">
      <w:start w:val="1"/>
      <w:numFmt w:val="lowerRoman"/>
      <w:lvlText w:val="%9"/>
      <w:lvlJc w:val="left"/>
      <w:pPr>
        <w:ind w:left="61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44B05B31"/>
    <w:multiLevelType w:val="hybridMultilevel"/>
    <w:tmpl w:val="711CBB5C"/>
    <w:lvl w:ilvl="0" w:tplc="5D96CCDC">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5FEAA2C">
      <w:start w:val="2023"/>
      <w:numFmt w:val="decimal"/>
      <w:lvlRestart w:val="0"/>
      <w:lvlText w:val="%2"/>
      <w:lvlJc w:val="left"/>
      <w:pPr>
        <w:ind w:left="745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2682A30">
      <w:start w:val="1"/>
      <w:numFmt w:val="lowerRoman"/>
      <w:lvlText w:val="%3"/>
      <w:lvlJc w:val="left"/>
      <w:pPr>
        <w:ind w:left="18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A649EDA">
      <w:start w:val="1"/>
      <w:numFmt w:val="decimal"/>
      <w:lvlText w:val="%4"/>
      <w:lvlJc w:val="left"/>
      <w:pPr>
        <w:ind w:left="25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F6CF8EC">
      <w:start w:val="1"/>
      <w:numFmt w:val="lowerLetter"/>
      <w:lvlText w:val="%5"/>
      <w:lvlJc w:val="left"/>
      <w:pPr>
        <w:ind w:left="32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AD44B1C">
      <w:start w:val="1"/>
      <w:numFmt w:val="lowerRoman"/>
      <w:lvlText w:val="%6"/>
      <w:lvlJc w:val="left"/>
      <w:pPr>
        <w:ind w:left="40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CE04E2A">
      <w:start w:val="1"/>
      <w:numFmt w:val="decimal"/>
      <w:lvlText w:val="%7"/>
      <w:lvlJc w:val="left"/>
      <w:pPr>
        <w:ind w:left="47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70C552A">
      <w:start w:val="1"/>
      <w:numFmt w:val="lowerLetter"/>
      <w:lvlText w:val="%8"/>
      <w:lvlJc w:val="left"/>
      <w:pPr>
        <w:ind w:left="54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42A9948">
      <w:start w:val="1"/>
      <w:numFmt w:val="lowerRoman"/>
      <w:lvlText w:val="%9"/>
      <w:lvlJc w:val="left"/>
      <w:pPr>
        <w:ind w:left="61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46F564E8"/>
    <w:multiLevelType w:val="hybridMultilevel"/>
    <w:tmpl w:val="E2E8899C"/>
    <w:lvl w:ilvl="0" w:tplc="C3F87DB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7D3264D"/>
    <w:multiLevelType w:val="hybridMultilevel"/>
    <w:tmpl w:val="2272DE90"/>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49057F60"/>
    <w:multiLevelType w:val="hybridMultilevel"/>
    <w:tmpl w:val="BF84CD0A"/>
    <w:lvl w:ilvl="0" w:tplc="AF329530">
      <w:start w:val="1"/>
      <w:numFmt w:val="bullet"/>
      <w:lvlText w:val="•"/>
      <w:lvlPicBulletId w:val="0"/>
      <w:lvlJc w:val="left"/>
      <w:pPr>
        <w:ind w:left="16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D0F2891C">
      <w:start w:val="1"/>
      <w:numFmt w:val="bullet"/>
      <w:lvlText w:val="o"/>
      <w:lvlJc w:val="left"/>
      <w:pPr>
        <w:ind w:left="21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5BA06B96">
      <w:start w:val="1"/>
      <w:numFmt w:val="bullet"/>
      <w:lvlText w:val="▪"/>
      <w:lvlJc w:val="left"/>
      <w:pPr>
        <w:ind w:left="29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BBCEFA8">
      <w:start w:val="1"/>
      <w:numFmt w:val="bullet"/>
      <w:lvlText w:val="•"/>
      <w:lvlJc w:val="left"/>
      <w:pPr>
        <w:ind w:left="36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8D9AF708">
      <w:start w:val="1"/>
      <w:numFmt w:val="bullet"/>
      <w:lvlText w:val="o"/>
      <w:lvlJc w:val="left"/>
      <w:pPr>
        <w:ind w:left="43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4B23B5C">
      <w:start w:val="1"/>
      <w:numFmt w:val="bullet"/>
      <w:lvlText w:val="▪"/>
      <w:lvlJc w:val="left"/>
      <w:pPr>
        <w:ind w:left="507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FA495F4">
      <w:start w:val="1"/>
      <w:numFmt w:val="bullet"/>
      <w:lvlText w:val="•"/>
      <w:lvlJc w:val="left"/>
      <w:pPr>
        <w:ind w:left="57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501816B6">
      <w:start w:val="1"/>
      <w:numFmt w:val="bullet"/>
      <w:lvlText w:val="o"/>
      <w:lvlJc w:val="left"/>
      <w:pPr>
        <w:ind w:left="65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82BE1B08">
      <w:start w:val="1"/>
      <w:numFmt w:val="bullet"/>
      <w:lvlText w:val="▪"/>
      <w:lvlJc w:val="left"/>
      <w:pPr>
        <w:ind w:left="72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7" w15:restartNumberingAfterBreak="0">
    <w:nsid w:val="49963CF4"/>
    <w:multiLevelType w:val="hybridMultilevel"/>
    <w:tmpl w:val="1C1E0C40"/>
    <w:lvl w:ilvl="0" w:tplc="4D1463FE">
      <w:start w:val="7"/>
      <w:numFmt w:val="decimal"/>
      <w:lvlText w:val="%1."/>
      <w:lvlJc w:val="left"/>
      <w:pPr>
        <w:ind w:left="5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E4C9440">
      <w:start w:val="1"/>
      <w:numFmt w:val="lowerLetter"/>
      <w:lvlText w:val="%2"/>
      <w:lvlJc w:val="left"/>
      <w:pPr>
        <w:ind w:left="10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3D42AF2">
      <w:start w:val="1"/>
      <w:numFmt w:val="lowerRoman"/>
      <w:lvlText w:val="%3"/>
      <w:lvlJc w:val="left"/>
      <w:pPr>
        <w:ind w:left="18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570DACC">
      <w:start w:val="1"/>
      <w:numFmt w:val="decimal"/>
      <w:lvlText w:val="%4"/>
      <w:lvlJc w:val="left"/>
      <w:pPr>
        <w:ind w:left="25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6FE8BD8">
      <w:start w:val="1"/>
      <w:numFmt w:val="lowerLetter"/>
      <w:lvlText w:val="%5"/>
      <w:lvlJc w:val="left"/>
      <w:pPr>
        <w:ind w:left="32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21072E0">
      <w:start w:val="1"/>
      <w:numFmt w:val="lowerRoman"/>
      <w:lvlText w:val="%6"/>
      <w:lvlJc w:val="left"/>
      <w:pPr>
        <w:ind w:left="39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AD43C9C">
      <w:start w:val="1"/>
      <w:numFmt w:val="decimal"/>
      <w:lvlText w:val="%7"/>
      <w:lvlJc w:val="left"/>
      <w:pPr>
        <w:ind w:left="46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4D8CA6A">
      <w:start w:val="1"/>
      <w:numFmt w:val="lowerLetter"/>
      <w:lvlText w:val="%8"/>
      <w:lvlJc w:val="left"/>
      <w:pPr>
        <w:ind w:left="54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29EA522">
      <w:start w:val="1"/>
      <w:numFmt w:val="lowerRoman"/>
      <w:lvlText w:val="%9"/>
      <w:lvlJc w:val="left"/>
      <w:pPr>
        <w:ind w:left="61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4E350062"/>
    <w:multiLevelType w:val="hybridMultilevel"/>
    <w:tmpl w:val="DCAE8844"/>
    <w:lvl w:ilvl="0" w:tplc="37D0AB8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6F0034"/>
    <w:multiLevelType w:val="hybridMultilevel"/>
    <w:tmpl w:val="FAD21550"/>
    <w:lvl w:ilvl="0" w:tplc="1F926790">
      <w:numFmt w:val="bullet"/>
      <w:lvlText w:val="•"/>
      <w:lvlJc w:val="left"/>
      <w:pPr>
        <w:ind w:left="1750" w:hanging="544"/>
      </w:pPr>
      <w:rPr>
        <w:rFonts w:hint="default"/>
        <w:w w:val="92"/>
        <w:lang w:val="en-US" w:eastAsia="en-US" w:bidi="ar-SA"/>
      </w:rPr>
    </w:lvl>
    <w:lvl w:ilvl="1" w:tplc="959E561A">
      <w:numFmt w:val="bullet"/>
      <w:lvlText w:val="•"/>
      <w:lvlJc w:val="left"/>
      <w:pPr>
        <w:ind w:left="2663" w:hanging="544"/>
      </w:pPr>
      <w:rPr>
        <w:rFonts w:hint="default"/>
        <w:lang w:val="en-US" w:eastAsia="en-US" w:bidi="ar-SA"/>
      </w:rPr>
    </w:lvl>
    <w:lvl w:ilvl="2" w:tplc="9C5A9590">
      <w:numFmt w:val="bullet"/>
      <w:lvlText w:val="•"/>
      <w:lvlJc w:val="left"/>
      <w:pPr>
        <w:ind w:left="3566" w:hanging="544"/>
      </w:pPr>
      <w:rPr>
        <w:rFonts w:hint="default"/>
        <w:lang w:val="en-US" w:eastAsia="en-US" w:bidi="ar-SA"/>
      </w:rPr>
    </w:lvl>
    <w:lvl w:ilvl="3" w:tplc="433E13D8">
      <w:numFmt w:val="bullet"/>
      <w:lvlText w:val="•"/>
      <w:lvlJc w:val="left"/>
      <w:pPr>
        <w:ind w:left="4470" w:hanging="544"/>
      </w:pPr>
      <w:rPr>
        <w:rFonts w:hint="default"/>
        <w:lang w:val="en-US" w:eastAsia="en-US" w:bidi="ar-SA"/>
      </w:rPr>
    </w:lvl>
    <w:lvl w:ilvl="4" w:tplc="84B0B50E">
      <w:numFmt w:val="bullet"/>
      <w:lvlText w:val="•"/>
      <w:lvlJc w:val="left"/>
      <w:pPr>
        <w:ind w:left="5373" w:hanging="544"/>
      </w:pPr>
      <w:rPr>
        <w:rFonts w:hint="default"/>
        <w:lang w:val="en-US" w:eastAsia="en-US" w:bidi="ar-SA"/>
      </w:rPr>
    </w:lvl>
    <w:lvl w:ilvl="5" w:tplc="8F6CBBB6">
      <w:numFmt w:val="bullet"/>
      <w:lvlText w:val="•"/>
      <w:lvlJc w:val="left"/>
      <w:pPr>
        <w:ind w:left="6277" w:hanging="544"/>
      </w:pPr>
      <w:rPr>
        <w:rFonts w:hint="default"/>
        <w:lang w:val="en-US" w:eastAsia="en-US" w:bidi="ar-SA"/>
      </w:rPr>
    </w:lvl>
    <w:lvl w:ilvl="6" w:tplc="A9F0EBC6">
      <w:numFmt w:val="bullet"/>
      <w:lvlText w:val="•"/>
      <w:lvlJc w:val="left"/>
      <w:pPr>
        <w:ind w:left="7180" w:hanging="544"/>
      </w:pPr>
      <w:rPr>
        <w:rFonts w:hint="default"/>
        <w:lang w:val="en-US" w:eastAsia="en-US" w:bidi="ar-SA"/>
      </w:rPr>
    </w:lvl>
    <w:lvl w:ilvl="7" w:tplc="924E1F2C">
      <w:numFmt w:val="bullet"/>
      <w:lvlText w:val="•"/>
      <w:lvlJc w:val="left"/>
      <w:pPr>
        <w:ind w:left="8084" w:hanging="544"/>
      </w:pPr>
      <w:rPr>
        <w:rFonts w:hint="default"/>
        <w:lang w:val="en-US" w:eastAsia="en-US" w:bidi="ar-SA"/>
      </w:rPr>
    </w:lvl>
    <w:lvl w:ilvl="8" w:tplc="39F01EE2">
      <w:numFmt w:val="bullet"/>
      <w:lvlText w:val="•"/>
      <w:lvlJc w:val="left"/>
      <w:pPr>
        <w:ind w:left="8987" w:hanging="544"/>
      </w:pPr>
      <w:rPr>
        <w:rFonts w:hint="default"/>
        <w:lang w:val="en-US" w:eastAsia="en-US" w:bidi="ar-SA"/>
      </w:rPr>
    </w:lvl>
  </w:abstractNum>
  <w:abstractNum w:abstractNumId="30" w15:restartNumberingAfterBreak="0">
    <w:nsid w:val="59DA491B"/>
    <w:multiLevelType w:val="hybridMultilevel"/>
    <w:tmpl w:val="93082D7C"/>
    <w:lvl w:ilvl="0" w:tplc="7122B932">
      <w:start w:val="4"/>
      <w:numFmt w:val="decimal"/>
      <w:lvlText w:val="%1."/>
      <w:lvlJc w:val="left"/>
      <w:pPr>
        <w:ind w:left="1341" w:hanging="545"/>
        <w:jc w:val="right"/>
      </w:pPr>
      <w:rPr>
        <w:rFonts w:hint="default"/>
        <w:spacing w:val="-1"/>
        <w:w w:val="92"/>
        <w:lang w:val="en-US" w:eastAsia="en-US" w:bidi="ar-SA"/>
      </w:rPr>
    </w:lvl>
    <w:lvl w:ilvl="1" w:tplc="5FE0B22E">
      <w:numFmt w:val="bullet"/>
      <w:lvlText w:val="•"/>
      <w:lvlJc w:val="left"/>
      <w:pPr>
        <w:ind w:left="2285" w:hanging="545"/>
      </w:pPr>
      <w:rPr>
        <w:rFonts w:hint="default"/>
        <w:lang w:val="en-US" w:eastAsia="en-US" w:bidi="ar-SA"/>
      </w:rPr>
    </w:lvl>
    <w:lvl w:ilvl="2" w:tplc="0F28CA6C">
      <w:numFmt w:val="bullet"/>
      <w:lvlText w:val="•"/>
      <w:lvlJc w:val="left"/>
      <w:pPr>
        <w:ind w:left="3230" w:hanging="545"/>
      </w:pPr>
      <w:rPr>
        <w:rFonts w:hint="default"/>
        <w:lang w:val="en-US" w:eastAsia="en-US" w:bidi="ar-SA"/>
      </w:rPr>
    </w:lvl>
    <w:lvl w:ilvl="3" w:tplc="4E42B0F0">
      <w:numFmt w:val="bullet"/>
      <w:lvlText w:val="•"/>
      <w:lvlJc w:val="left"/>
      <w:pPr>
        <w:ind w:left="4176" w:hanging="545"/>
      </w:pPr>
      <w:rPr>
        <w:rFonts w:hint="default"/>
        <w:lang w:val="en-US" w:eastAsia="en-US" w:bidi="ar-SA"/>
      </w:rPr>
    </w:lvl>
    <w:lvl w:ilvl="4" w:tplc="8DA688B8">
      <w:numFmt w:val="bullet"/>
      <w:lvlText w:val="•"/>
      <w:lvlJc w:val="left"/>
      <w:pPr>
        <w:ind w:left="5121" w:hanging="545"/>
      </w:pPr>
      <w:rPr>
        <w:rFonts w:hint="default"/>
        <w:lang w:val="en-US" w:eastAsia="en-US" w:bidi="ar-SA"/>
      </w:rPr>
    </w:lvl>
    <w:lvl w:ilvl="5" w:tplc="822E7BD8">
      <w:numFmt w:val="bullet"/>
      <w:lvlText w:val="•"/>
      <w:lvlJc w:val="left"/>
      <w:pPr>
        <w:ind w:left="6067" w:hanging="545"/>
      </w:pPr>
      <w:rPr>
        <w:rFonts w:hint="default"/>
        <w:lang w:val="en-US" w:eastAsia="en-US" w:bidi="ar-SA"/>
      </w:rPr>
    </w:lvl>
    <w:lvl w:ilvl="6" w:tplc="707CC090">
      <w:numFmt w:val="bullet"/>
      <w:lvlText w:val="•"/>
      <w:lvlJc w:val="left"/>
      <w:pPr>
        <w:ind w:left="7012" w:hanging="545"/>
      </w:pPr>
      <w:rPr>
        <w:rFonts w:hint="default"/>
        <w:lang w:val="en-US" w:eastAsia="en-US" w:bidi="ar-SA"/>
      </w:rPr>
    </w:lvl>
    <w:lvl w:ilvl="7" w:tplc="C81C53E6">
      <w:numFmt w:val="bullet"/>
      <w:lvlText w:val="•"/>
      <w:lvlJc w:val="left"/>
      <w:pPr>
        <w:ind w:left="7958" w:hanging="545"/>
      </w:pPr>
      <w:rPr>
        <w:rFonts w:hint="default"/>
        <w:lang w:val="en-US" w:eastAsia="en-US" w:bidi="ar-SA"/>
      </w:rPr>
    </w:lvl>
    <w:lvl w:ilvl="8" w:tplc="2D6253E8">
      <w:numFmt w:val="bullet"/>
      <w:lvlText w:val="•"/>
      <w:lvlJc w:val="left"/>
      <w:pPr>
        <w:ind w:left="8903" w:hanging="545"/>
      </w:pPr>
      <w:rPr>
        <w:rFonts w:hint="default"/>
        <w:lang w:val="en-US" w:eastAsia="en-US" w:bidi="ar-SA"/>
      </w:rPr>
    </w:lvl>
  </w:abstractNum>
  <w:abstractNum w:abstractNumId="31" w15:restartNumberingAfterBreak="0">
    <w:nsid w:val="5B051493"/>
    <w:multiLevelType w:val="hybridMultilevel"/>
    <w:tmpl w:val="E99E07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2A3644D"/>
    <w:multiLevelType w:val="hybridMultilevel"/>
    <w:tmpl w:val="609EE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5F77581"/>
    <w:multiLevelType w:val="hybridMultilevel"/>
    <w:tmpl w:val="5E3CA6CC"/>
    <w:lvl w:ilvl="0" w:tplc="C3F87DBA">
      <w:start w:val="1"/>
      <w:numFmt w:val="bullet"/>
      <w:lvlText w:val=""/>
      <w:lvlJc w:val="left"/>
      <w:pPr>
        <w:ind w:left="884" w:hanging="360"/>
      </w:pPr>
      <w:rPr>
        <w:rFonts w:ascii="Symbol" w:hAnsi="Symbol" w:hint="default"/>
      </w:rPr>
    </w:lvl>
    <w:lvl w:ilvl="1" w:tplc="04090003" w:tentative="1">
      <w:start w:val="1"/>
      <w:numFmt w:val="bullet"/>
      <w:lvlText w:val="o"/>
      <w:lvlJc w:val="left"/>
      <w:pPr>
        <w:ind w:left="1604" w:hanging="360"/>
      </w:pPr>
      <w:rPr>
        <w:rFonts w:ascii="Courier New" w:hAnsi="Courier New" w:cs="Courier New" w:hint="default"/>
      </w:rPr>
    </w:lvl>
    <w:lvl w:ilvl="2" w:tplc="04090005" w:tentative="1">
      <w:start w:val="1"/>
      <w:numFmt w:val="bullet"/>
      <w:lvlText w:val=""/>
      <w:lvlJc w:val="left"/>
      <w:pPr>
        <w:ind w:left="2324" w:hanging="360"/>
      </w:pPr>
      <w:rPr>
        <w:rFonts w:ascii="Wingdings" w:hAnsi="Wingdings" w:hint="default"/>
      </w:rPr>
    </w:lvl>
    <w:lvl w:ilvl="3" w:tplc="04090001" w:tentative="1">
      <w:start w:val="1"/>
      <w:numFmt w:val="bullet"/>
      <w:lvlText w:val=""/>
      <w:lvlJc w:val="left"/>
      <w:pPr>
        <w:ind w:left="3044" w:hanging="360"/>
      </w:pPr>
      <w:rPr>
        <w:rFonts w:ascii="Symbol" w:hAnsi="Symbol" w:hint="default"/>
      </w:rPr>
    </w:lvl>
    <w:lvl w:ilvl="4" w:tplc="04090003" w:tentative="1">
      <w:start w:val="1"/>
      <w:numFmt w:val="bullet"/>
      <w:lvlText w:val="o"/>
      <w:lvlJc w:val="left"/>
      <w:pPr>
        <w:ind w:left="3764" w:hanging="360"/>
      </w:pPr>
      <w:rPr>
        <w:rFonts w:ascii="Courier New" w:hAnsi="Courier New" w:cs="Courier New" w:hint="default"/>
      </w:rPr>
    </w:lvl>
    <w:lvl w:ilvl="5" w:tplc="04090005" w:tentative="1">
      <w:start w:val="1"/>
      <w:numFmt w:val="bullet"/>
      <w:lvlText w:val=""/>
      <w:lvlJc w:val="left"/>
      <w:pPr>
        <w:ind w:left="4484" w:hanging="360"/>
      </w:pPr>
      <w:rPr>
        <w:rFonts w:ascii="Wingdings" w:hAnsi="Wingdings" w:hint="default"/>
      </w:rPr>
    </w:lvl>
    <w:lvl w:ilvl="6" w:tplc="04090001" w:tentative="1">
      <w:start w:val="1"/>
      <w:numFmt w:val="bullet"/>
      <w:lvlText w:val=""/>
      <w:lvlJc w:val="left"/>
      <w:pPr>
        <w:ind w:left="5204" w:hanging="360"/>
      </w:pPr>
      <w:rPr>
        <w:rFonts w:ascii="Symbol" w:hAnsi="Symbol" w:hint="default"/>
      </w:rPr>
    </w:lvl>
    <w:lvl w:ilvl="7" w:tplc="04090003" w:tentative="1">
      <w:start w:val="1"/>
      <w:numFmt w:val="bullet"/>
      <w:lvlText w:val="o"/>
      <w:lvlJc w:val="left"/>
      <w:pPr>
        <w:ind w:left="5924" w:hanging="360"/>
      </w:pPr>
      <w:rPr>
        <w:rFonts w:ascii="Courier New" w:hAnsi="Courier New" w:cs="Courier New" w:hint="default"/>
      </w:rPr>
    </w:lvl>
    <w:lvl w:ilvl="8" w:tplc="04090005" w:tentative="1">
      <w:start w:val="1"/>
      <w:numFmt w:val="bullet"/>
      <w:lvlText w:val=""/>
      <w:lvlJc w:val="left"/>
      <w:pPr>
        <w:ind w:left="6644" w:hanging="360"/>
      </w:pPr>
      <w:rPr>
        <w:rFonts w:ascii="Wingdings" w:hAnsi="Wingdings" w:hint="default"/>
      </w:rPr>
    </w:lvl>
  </w:abstractNum>
  <w:abstractNum w:abstractNumId="34" w15:restartNumberingAfterBreak="0">
    <w:nsid w:val="67CC37CE"/>
    <w:multiLevelType w:val="hybridMultilevel"/>
    <w:tmpl w:val="0FB4D9D6"/>
    <w:lvl w:ilvl="0" w:tplc="92A42152">
      <w:start w:val="1"/>
      <w:numFmt w:val="decimal"/>
      <w:lvlText w:val="%1."/>
      <w:lvlJc w:val="left"/>
      <w:pPr>
        <w:ind w:left="5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92C2BA">
      <w:start w:val="1"/>
      <w:numFmt w:val="lowerLetter"/>
      <w:lvlText w:val="%2"/>
      <w:lvlJc w:val="left"/>
      <w:pPr>
        <w:ind w:left="10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F80C802">
      <w:start w:val="1"/>
      <w:numFmt w:val="lowerRoman"/>
      <w:lvlText w:val="%3"/>
      <w:lvlJc w:val="left"/>
      <w:pPr>
        <w:ind w:left="18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F22B922">
      <w:start w:val="1"/>
      <w:numFmt w:val="decimal"/>
      <w:lvlText w:val="%4"/>
      <w:lvlJc w:val="left"/>
      <w:pPr>
        <w:ind w:left="25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604D1AA">
      <w:start w:val="1"/>
      <w:numFmt w:val="lowerLetter"/>
      <w:lvlText w:val="%5"/>
      <w:lvlJc w:val="left"/>
      <w:pPr>
        <w:ind w:left="32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0C6A08A">
      <w:start w:val="1"/>
      <w:numFmt w:val="lowerRoman"/>
      <w:lvlText w:val="%6"/>
      <w:lvlJc w:val="left"/>
      <w:pPr>
        <w:ind w:left="39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6A4E3D6">
      <w:start w:val="1"/>
      <w:numFmt w:val="decimal"/>
      <w:lvlText w:val="%7"/>
      <w:lvlJc w:val="left"/>
      <w:pPr>
        <w:ind w:left="46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15C17F8">
      <w:start w:val="1"/>
      <w:numFmt w:val="lowerLetter"/>
      <w:lvlText w:val="%8"/>
      <w:lvlJc w:val="left"/>
      <w:pPr>
        <w:ind w:left="54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50D634">
      <w:start w:val="1"/>
      <w:numFmt w:val="lowerRoman"/>
      <w:lvlText w:val="%9"/>
      <w:lvlJc w:val="left"/>
      <w:pPr>
        <w:ind w:left="61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6884687D"/>
    <w:multiLevelType w:val="hybridMultilevel"/>
    <w:tmpl w:val="A1EA072C"/>
    <w:lvl w:ilvl="0" w:tplc="C3F87DBA">
      <w:start w:val="1"/>
      <w:numFmt w:val="bullet"/>
      <w:lvlText w:val=""/>
      <w:lvlJc w:val="left"/>
      <w:pPr>
        <w:ind w:left="720" w:hanging="360"/>
      </w:pPr>
      <w:rPr>
        <w:rFonts w:ascii="Symbol" w:hAnsi="Symbol" w:hint="default"/>
      </w:rPr>
    </w:lvl>
    <w:lvl w:ilvl="1" w:tplc="9ACAE59C">
      <w:numFmt w:val="bullet"/>
      <w:lvlText w:val=""/>
      <w:lvlJc w:val="left"/>
      <w:pPr>
        <w:ind w:left="1440" w:hanging="360"/>
      </w:pPr>
      <w:rPr>
        <w:rFonts w:ascii="Symbol" w:eastAsia="Times New Roman" w:hAnsi="Symbol" w:cs="Times New Roman" w:hint="default"/>
        <w:sz w:val="2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9037234"/>
    <w:multiLevelType w:val="hybridMultilevel"/>
    <w:tmpl w:val="B7EECC4C"/>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2946DB8"/>
    <w:multiLevelType w:val="singleLevel"/>
    <w:tmpl w:val="64ADF2BB"/>
    <w:lvl w:ilvl="0">
      <w:start w:val="11"/>
      <w:numFmt w:val="decimal"/>
      <w:lvlText w:val="%1."/>
      <w:lvlJc w:val="left"/>
      <w:pPr>
        <w:tabs>
          <w:tab w:val="num" w:pos="504"/>
        </w:tabs>
        <w:ind w:left="72"/>
      </w:pPr>
      <w:rPr>
        <w:color w:val="000000"/>
      </w:rPr>
    </w:lvl>
  </w:abstractNum>
  <w:abstractNum w:abstractNumId="38" w15:restartNumberingAfterBreak="0">
    <w:nsid w:val="766E2BB2"/>
    <w:multiLevelType w:val="hybridMultilevel"/>
    <w:tmpl w:val="20E8CC68"/>
    <w:lvl w:ilvl="0" w:tplc="04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num w:numId="1" w16cid:durableId="2026398939">
    <w:abstractNumId w:val="5"/>
  </w:num>
  <w:num w:numId="2" w16cid:durableId="665479502">
    <w:abstractNumId w:val="5"/>
  </w:num>
  <w:num w:numId="3" w16cid:durableId="1294753011">
    <w:abstractNumId w:val="5"/>
  </w:num>
  <w:num w:numId="4" w16cid:durableId="1926188457">
    <w:abstractNumId w:val="9"/>
  </w:num>
  <w:num w:numId="5" w16cid:durableId="2135173288">
    <w:abstractNumId w:val="3"/>
  </w:num>
  <w:num w:numId="6" w16cid:durableId="1121418171">
    <w:abstractNumId w:val="37"/>
  </w:num>
  <w:num w:numId="7" w16cid:durableId="1120345984">
    <w:abstractNumId w:val="13"/>
  </w:num>
  <w:num w:numId="8" w16cid:durableId="1956205838">
    <w:abstractNumId w:val="10"/>
  </w:num>
  <w:num w:numId="9" w16cid:durableId="42854754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54508180">
    <w:abstractNumId w:val="15"/>
  </w:num>
  <w:num w:numId="11" w16cid:durableId="501746247">
    <w:abstractNumId w:val="31"/>
  </w:num>
  <w:num w:numId="12" w16cid:durableId="1185444200">
    <w:abstractNumId w:val="11"/>
  </w:num>
  <w:num w:numId="13" w16cid:durableId="1994408624">
    <w:abstractNumId w:val="1"/>
  </w:num>
  <w:num w:numId="14" w16cid:durableId="401102588">
    <w:abstractNumId w:val="25"/>
  </w:num>
  <w:num w:numId="15" w16cid:durableId="1215462358">
    <w:abstractNumId w:val="36"/>
  </w:num>
  <w:num w:numId="16" w16cid:durableId="1039403393">
    <w:abstractNumId w:val="32"/>
  </w:num>
  <w:num w:numId="17" w16cid:durableId="800654860">
    <w:abstractNumId w:val="28"/>
  </w:num>
  <w:num w:numId="18" w16cid:durableId="261377634">
    <w:abstractNumId w:val="38"/>
  </w:num>
  <w:num w:numId="19" w16cid:durableId="1918400739">
    <w:abstractNumId w:val="33"/>
  </w:num>
  <w:num w:numId="20" w16cid:durableId="2023895947">
    <w:abstractNumId w:val="21"/>
  </w:num>
  <w:num w:numId="21" w16cid:durableId="1034580925">
    <w:abstractNumId w:val="24"/>
  </w:num>
  <w:num w:numId="22" w16cid:durableId="766192538">
    <w:abstractNumId w:val="35"/>
  </w:num>
  <w:num w:numId="23" w16cid:durableId="484590879">
    <w:abstractNumId w:val="0"/>
  </w:num>
  <w:num w:numId="24" w16cid:durableId="1118836762">
    <w:abstractNumId w:val="8"/>
  </w:num>
  <w:num w:numId="25" w16cid:durableId="1336349343">
    <w:abstractNumId w:val="12"/>
  </w:num>
  <w:num w:numId="26" w16cid:durableId="814487672">
    <w:abstractNumId w:val="18"/>
  </w:num>
  <w:num w:numId="27" w16cid:durableId="1101268148">
    <w:abstractNumId w:val="4"/>
  </w:num>
  <w:num w:numId="28" w16cid:durableId="388502187">
    <w:abstractNumId w:val="30"/>
  </w:num>
  <w:num w:numId="29" w16cid:durableId="564948832">
    <w:abstractNumId w:val="16"/>
  </w:num>
  <w:num w:numId="30" w16cid:durableId="313334397">
    <w:abstractNumId w:val="29"/>
  </w:num>
  <w:num w:numId="31" w16cid:durableId="329871028">
    <w:abstractNumId w:val="26"/>
  </w:num>
  <w:num w:numId="32" w16cid:durableId="919216050">
    <w:abstractNumId w:val="22"/>
  </w:num>
  <w:num w:numId="33" w16cid:durableId="709690469">
    <w:abstractNumId w:val="19"/>
  </w:num>
  <w:num w:numId="34" w16cid:durableId="1904676294">
    <w:abstractNumId w:val="17"/>
  </w:num>
  <w:num w:numId="35" w16cid:durableId="975136050">
    <w:abstractNumId w:val="27"/>
  </w:num>
  <w:num w:numId="36" w16cid:durableId="1155685104">
    <w:abstractNumId w:val="23"/>
  </w:num>
  <w:num w:numId="37" w16cid:durableId="1914655613">
    <w:abstractNumId w:val="20"/>
  </w:num>
  <w:num w:numId="38" w16cid:durableId="1607345127">
    <w:abstractNumId w:val="34"/>
  </w:num>
  <w:num w:numId="39" w16cid:durableId="1336112198">
    <w:abstractNumId w:val="6"/>
  </w:num>
  <w:num w:numId="40" w16cid:durableId="1083187157">
    <w:abstractNumId w:val="2"/>
  </w:num>
  <w:num w:numId="41" w16cid:durableId="1735004130">
    <w:abstractNumId w:val="14"/>
  </w:num>
  <w:num w:numId="42" w16cid:durableId="126040400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46F10"/>
    <w:rsid w:val="00001F35"/>
    <w:rsid w:val="000033B3"/>
    <w:rsid w:val="00010D7D"/>
    <w:rsid w:val="000204DA"/>
    <w:rsid w:val="00023929"/>
    <w:rsid w:val="00024407"/>
    <w:rsid w:val="000272EB"/>
    <w:rsid w:val="00027755"/>
    <w:rsid w:val="00030ED0"/>
    <w:rsid w:val="00031648"/>
    <w:rsid w:val="00031772"/>
    <w:rsid w:val="00032BB8"/>
    <w:rsid w:val="00040500"/>
    <w:rsid w:val="00042697"/>
    <w:rsid w:val="00042BAE"/>
    <w:rsid w:val="000462FB"/>
    <w:rsid w:val="000536D1"/>
    <w:rsid w:val="000631E3"/>
    <w:rsid w:val="00065E36"/>
    <w:rsid w:val="00072FBD"/>
    <w:rsid w:val="000737E8"/>
    <w:rsid w:val="00074555"/>
    <w:rsid w:val="00075367"/>
    <w:rsid w:val="000826B3"/>
    <w:rsid w:val="0008746E"/>
    <w:rsid w:val="000944EB"/>
    <w:rsid w:val="00096D69"/>
    <w:rsid w:val="000A58B3"/>
    <w:rsid w:val="000A7535"/>
    <w:rsid w:val="000A7544"/>
    <w:rsid w:val="000A7CCD"/>
    <w:rsid w:val="000B105F"/>
    <w:rsid w:val="000B2374"/>
    <w:rsid w:val="000B3698"/>
    <w:rsid w:val="000B7ECC"/>
    <w:rsid w:val="000C298D"/>
    <w:rsid w:val="000C2DEB"/>
    <w:rsid w:val="000D2182"/>
    <w:rsid w:val="000E4C1B"/>
    <w:rsid w:val="000E6378"/>
    <w:rsid w:val="000F41B5"/>
    <w:rsid w:val="000F4981"/>
    <w:rsid w:val="000F6280"/>
    <w:rsid w:val="000F728A"/>
    <w:rsid w:val="001015F9"/>
    <w:rsid w:val="00105C5B"/>
    <w:rsid w:val="00116420"/>
    <w:rsid w:val="001201D4"/>
    <w:rsid w:val="00120734"/>
    <w:rsid w:val="00123233"/>
    <w:rsid w:val="00131181"/>
    <w:rsid w:val="001349B8"/>
    <w:rsid w:val="0013591D"/>
    <w:rsid w:val="00136526"/>
    <w:rsid w:val="00137B81"/>
    <w:rsid w:val="00142183"/>
    <w:rsid w:val="00142D98"/>
    <w:rsid w:val="00145703"/>
    <w:rsid w:val="00146522"/>
    <w:rsid w:val="00152A11"/>
    <w:rsid w:val="00154C95"/>
    <w:rsid w:val="00156981"/>
    <w:rsid w:val="00160608"/>
    <w:rsid w:val="001610B7"/>
    <w:rsid w:val="00163FC2"/>
    <w:rsid w:val="00167E3E"/>
    <w:rsid w:val="0017349C"/>
    <w:rsid w:val="00174BE8"/>
    <w:rsid w:val="001753F5"/>
    <w:rsid w:val="0017684F"/>
    <w:rsid w:val="00176D4A"/>
    <w:rsid w:val="001878D2"/>
    <w:rsid w:val="00187A8A"/>
    <w:rsid w:val="0019019C"/>
    <w:rsid w:val="001901F7"/>
    <w:rsid w:val="00193A5D"/>
    <w:rsid w:val="001A1A4F"/>
    <w:rsid w:val="001A1ED6"/>
    <w:rsid w:val="001A221A"/>
    <w:rsid w:val="001A3484"/>
    <w:rsid w:val="001A7263"/>
    <w:rsid w:val="001B1AD9"/>
    <w:rsid w:val="001B27A5"/>
    <w:rsid w:val="001C3028"/>
    <w:rsid w:val="001C794C"/>
    <w:rsid w:val="001D10EE"/>
    <w:rsid w:val="001D1EA0"/>
    <w:rsid w:val="001D2661"/>
    <w:rsid w:val="001D2FC3"/>
    <w:rsid w:val="001D3058"/>
    <w:rsid w:val="001D7C59"/>
    <w:rsid w:val="001F08FE"/>
    <w:rsid w:val="001F0AE3"/>
    <w:rsid w:val="001F0B1A"/>
    <w:rsid w:val="001F0C2D"/>
    <w:rsid w:val="001F10B2"/>
    <w:rsid w:val="001F6A5A"/>
    <w:rsid w:val="00200DCE"/>
    <w:rsid w:val="002018A6"/>
    <w:rsid w:val="002041B3"/>
    <w:rsid w:val="00204CB9"/>
    <w:rsid w:val="002054EB"/>
    <w:rsid w:val="00206398"/>
    <w:rsid w:val="00210449"/>
    <w:rsid w:val="00211748"/>
    <w:rsid w:val="00213F2D"/>
    <w:rsid w:val="00215BD4"/>
    <w:rsid w:val="002249F3"/>
    <w:rsid w:val="0023064F"/>
    <w:rsid w:val="00237946"/>
    <w:rsid w:val="0024613A"/>
    <w:rsid w:val="002464C9"/>
    <w:rsid w:val="00246936"/>
    <w:rsid w:val="00247AB1"/>
    <w:rsid w:val="00252ABB"/>
    <w:rsid w:val="00261FA7"/>
    <w:rsid w:val="00263A2D"/>
    <w:rsid w:val="00267C51"/>
    <w:rsid w:val="00267E08"/>
    <w:rsid w:val="00267F04"/>
    <w:rsid w:val="00272A46"/>
    <w:rsid w:val="002757A4"/>
    <w:rsid w:val="00284742"/>
    <w:rsid w:val="0028474A"/>
    <w:rsid w:val="00285717"/>
    <w:rsid w:val="002A2C2B"/>
    <w:rsid w:val="002A721F"/>
    <w:rsid w:val="002B6798"/>
    <w:rsid w:val="002B7800"/>
    <w:rsid w:val="002C0B67"/>
    <w:rsid w:val="002C2CB2"/>
    <w:rsid w:val="002C4EB7"/>
    <w:rsid w:val="002D57B7"/>
    <w:rsid w:val="002D5BDA"/>
    <w:rsid w:val="002D6D70"/>
    <w:rsid w:val="002D716C"/>
    <w:rsid w:val="002D79CC"/>
    <w:rsid w:val="002E072A"/>
    <w:rsid w:val="002E6CC8"/>
    <w:rsid w:val="002E6E81"/>
    <w:rsid w:val="002F4675"/>
    <w:rsid w:val="002F543F"/>
    <w:rsid w:val="002F6F4E"/>
    <w:rsid w:val="002F7574"/>
    <w:rsid w:val="003005EC"/>
    <w:rsid w:val="00307436"/>
    <w:rsid w:val="00310C9A"/>
    <w:rsid w:val="00313838"/>
    <w:rsid w:val="00317C7C"/>
    <w:rsid w:val="00320C47"/>
    <w:rsid w:val="00321590"/>
    <w:rsid w:val="0032271C"/>
    <w:rsid w:val="00324152"/>
    <w:rsid w:val="003249BF"/>
    <w:rsid w:val="003256B3"/>
    <w:rsid w:val="003346CD"/>
    <w:rsid w:val="00334A42"/>
    <w:rsid w:val="00337488"/>
    <w:rsid w:val="003412DF"/>
    <w:rsid w:val="00342FB4"/>
    <w:rsid w:val="00343C41"/>
    <w:rsid w:val="00353E5A"/>
    <w:rsid w:val="003550F3"/>
    <w:rsid w:val="0036027E"/>
    <w:rsid w:val="0036047F"/>
    <w:rsid w:val="00363097"/>
    <w:rsid w:val="0037082B"/>
    <w:rsid w:val="00374E78"/>
    <w:rsid w:val="0037607F"/>
    <w:rsid w:val="00380DB2"/>
    <w:rsid w:val="0038360E"/>
    <w:rsid w:val="00387271"/>
    <w:rsid w:val="003912DA"/>
    <w:rsid w:val="003924F5"/>
    <w:rsid w:val="0039462B"/>
    <w:rsid w:val="003A4512"/>
    <w:rsid w:val="003A593B"/>
    <w:rsid w:val="003A637C"/>
    <w:rsid w:val="003A6A70"/>
    <w:rsid w:val="003A7460"/>
    <w:rsid w:val="003A764E"/>
    <w:rsid w:val="003B0026"/>
    <w:rsid w:val="003B2A88"/>
    <w:rsid w:val="003C1F6C"/>
    <w:rsid w:val="003C2638"/>
    <w:rsid w:val="003C375B"/>
    <w:rsid w:val="003C771F"/>
    <w:rsid w:val="003D07EE"/>
    <w:rsid w:val="003D19E4"/>
    <w:rsid w:val="003E0ABA"/>
    <w:rsid w:val="003E0BDD"/>
    <w:rsid w:val="003E5BA4"/>
    <w:rsid w:val="003E7E08"/>
    <w:rsid w:val="003F0EA1"/>
    <w:rsid w:val="003F16F4"/>
    <w:rsid w:val="003F2181"/>
    <w:rsid w:val="00406512"/>
    <w:rsid w:val="004102AD"/>
    <w:rsid w:val="004108A4"/>
    <w:rsid w:val="00411432"/>
    <w:rsid w:val="00411704"/>
    <w:rsid w:val="00412E12"/>
    <w:rsid w:val="004141F9"/>
    <w:rsid w:val="00415907"/>
    <w:rsid w:val="004236A3"/>
    <w:rsid w:val="00423974"/>
    <w:rsid w:val="004254D5"/>
    <w:rsid w:val="004262F3"/>
    <w:rsid w:val="00430614"/>
    <w:rsid w:val="004308DA"/>
    <w:rsid w:val="00435797"/>
    <w:rsid w:val="00441427"/>
    <w:rsid w:val="00441565"/>
    <w:rsid w:val="00443CCF"/>
    <w:rsid w:val="00446438"/>
    <w:rsid w:val="00451BE4"/>
    <w:rsid w:val="00451C5C"/>
    <w:rsid w:val="00454494"/>
    <w:rsid w:val="0045527A"/>
    <w:rsid w:val="004575A5"/>
    <w:rsid w:val="00466931"/>
    <w:rsid w:val="00466C47"/>
    <w:rsid w:val="004673B2"/>
    <w:rsid w:val="00471D8E"/>
    <w:rsid w:val="00476A0F"/>
    <w:rsid w:val="0048750B"/>
    <w:rsid w:val="00490D15"/>
    <w:rsid w:val="00491E0B"/>
    <w:rsid w:val="00495E85"/>
    <w:rsid w:val="004960E8"/>
    <w:rsid w:val="0049684F"/>
    <w:rsid w:val="004A1D9C"/>
    <w:rsid w:val="004A3E69"/>
    <w:rsid w:val="004B3F4A"/>
    <w:rsid w:val="004B441F"/>
    <w:rsid w:val="004B59B9"/>
    <w:rsid w:val="004B6DDD"/>
    <w:rsid w:val="004C0E3E"/>
    <w:rsid w:val="004C365B"/>
    <w:rsid w:val="004C68F9"/>
    <w:rsid w:val="004D071C"/>
    <w:rsid w:val="004D1DF3"/>
    <w:rsid w:val="004E35E7"/>
    <w:rsid w:val="004F022C"/>
    <w:rsid w:val="004F24AD"/>
    <w:rsid w:val="004F2E17"/>
    <w:rsid w:val="004F6240"/>
    <w:rsid w:val="004F652B"/>
    <w:rsid w:val="004F68E7"/>
    <w:rsid w:val="004F6E23"/>
    <w:rsid w:val="00505E9C"/>
    <w:rsid w:val="00506BF4"/>
    <w:rsid w:val="00510889"/>
    <w:rsid w:val="00527331"/>
    <w:rsid w:val="00527E52"/>
    <w:rsid w:val="00532648"/>
    <w:rsid w:val="005351DF"/>
    <w:rsid w:val="00537284"/>
    <w:rsid w:val="0054094E"/>
    <w:rsid w:val="00540BC6"/>
    <w:rsid w:val="00544791"/>
    <w:rsid w:val="00546F10"/>
    <w:rsid w:val="00560DA6"/>
    <w:rsid w:val="00563670"/>
    <w:rsid w:val="00566D02"/>
    <w:rsid w:val="00567465"/>
    <w:rsid w:val="0057060A"/>
    <w:rsid w:val="00577DD1"/>
    <w:rsid w:val="0058230D"/>
    <w:rsid w:val="00584297"/>
    <w:rsid w:val="00586C4B"/>
    <w:rsid w:val="0058759D"/>
    <w:rsid w:val="005926CA"/>
    <w:rsid w:val="0059309E"/>
    <w:rsid w:val="005A4C31"/>
    <w:rsid w:val="005A5CCC"/>
    <w:rsid w:val="005A6229"/>
    <w:rsid w:val="005A7DF1"/>
    <w:rsid w:val="005B04FA"/>
    <w:rsid w:val="005B3A77"/>
    <w:rsid w:val="005B4B6F"/>
    <w:rsid w:val="005B53BE"/>
    <w:rsid w:val="005C5CFC"/>
    <w:rsid w:val="005D3367"/>
    <w:rsid w:val="005D4A4A"/>
    <w:rsid w:val="005D787C"/>
    <w:rsid w:val="005E3D79"/>
    <w:rsid w:val="005E6872"/>
    <w:rsid w:val="005E69B2"/>
    <w:rsid w:val="005E7B07"/>
    <w:rsid w:val="00602726"/>
    <w:rsid w:val="00604E41"/>
    <w:rsid w:val="006062FD"/>
    <w:rsid w:val="00611C7B"/>
    <w:rsid w:val="00612A15"/>
    <w:rsid w:val="006147A2"/>
    <w:rsid w:val="0061606B"/>
    <w:rsid w:val="006240AA"/>
    <w:rsid w:val="00625FD3"/>
    <w:rsid w:val="006303F3"/>
    <w:rsid w:val="006320C3"/>
    <w:rsid w:val="00633503"/>
    <w:rsid w:val="00635BD9"/>
    <w:rsid w:val="00636D78"/>
    <w:rsid w:val="006412E3"/>
    <w:rsid w:val="00644E5A"/>
    <w:rsid w:val="006563FF"/>
    <w:rsid w:val="00656DC9"/>
    <w:rsid w:val="00661500"/>
    <w:rsid w:val="0066248B"/>
    <w:rsid w:val="00663723"/>
    <w:rsid w:val="006704E8"/>
    <w:rsid w:val="006718F8"/>
    <w:rsid w:val="006734B5"/>
    <w:rsid w:val="006763EC"/>
    <w:rsid w:val="00680A21"/>
    <w:rsid w:val="00682681"/>
    <w:rsid w:val="00682B8B"/>
    <w:rsid w:val="00682C0F"/>
    <w:rsid w:val="00690608"/>
    <w:rsid w:val="00690EE7"/>
    <w:rsid w:val="006975A6"/>
    <w:rsid w:val="006A22E2"/>
    <w:rsid w:val="006A310A"/>
    <w:rsid w:val="006A65BA"/>
    <w:rsid w:val="006A6FF6"/>
    <w:rsid w:val="006B3108"/>
    <w:rsid w:val="006B4007"/>
    <w:rsid w:val="006C2903"/>
    <w:rsid w:val="006C49C5"/>
    <w:rsid w:val="006C4BAE"/>
    <w:rsid w:val="006C4E2B"/>
    <w:rsid w:val="006C56F6"/>
    <w:rsid w:val="006C6F98"/>
    <w:rsid w:val="006D0482"/>
    <w:rsid w:val="006D083D"/>
    <w:rsid w:val="006E1DFC"/>
    <w:rsid w:val="006E3637"/>
    <w:rsid w:val="006E58B5"/>
    <w:rsid w:val="006F31F2"/>
    <w:rsid w:val="006F4327"/>
    <w:rsid w:val="006F6628"/>
    <w:rsid w:val="006F6C46"/>
    <w:rsid w:val="00700508"/>
    <w:rsid w:val="00701137"/>
    <w:rsid w:val="00702674"/>
    <w:rsid w:val="0070368F"/>
    <w:rsid w:val="00704423"/>
    <w:rsid w:val="00705776"/>
    <w:rsid w:val="007060BA"/>
    <w:rsid w:val="007112EB"/>
    <w:rsid w:val="00711E16"/>
    <w:rsid w:val="00720AEB"/>
    <w:rsid w:val="00720B34"/>
    <w:rsid w:val="00720FCC"/>
    <w:rsid w:val="00724002"/>
    <w:rsid w:val="00725964"/>
    <w:rsid w:val="00727259"/>
    <w:rsid w:val="00733591"/>
    <w:rsid w:val="00735905"/>
    <w:rsid w:val="0073622F"/>
    <w:rsid w:val="00736C37"/>
    <w:rsid w:val="00740C0C"/>
    <w:rsid w:val="00742FB6"/>
    <w:rsid w:val="00744F83"/>
    <w:rsid w:val="00745918"/>
    <w:rsid w:val="00746489"/>
    <w:rsid w:val="00752C03"/>
    <w:rsid w:val="007534AD"/>
    <w:rsid w:val="00755C83"/>
    <w:rsid w:val="00756FD6"/>
    <w:rsid w:val="00757BC6"/>
    <w:rsid w:val="0076045F"/>
    <w:rsid w:val="00763776"/>
    <w:rsid w:val="007646F4"/>
    <w:rsid w:val="00764A36"/>
    <w:rsid w:val="00767F3C"/>
    <w:rsid w:val="00773DBF"/>
    <w:rsid w:val="00774EAD"/>
    <w:rsid w:val="00780088"/>
    <w:rsid w:val="007803A6"/>
    <w:rsid w:val="00781496"/>
    <w:rsid w:val="00781870"/>
    <w:rsid w:val="00786906"/>
    <w:rsid w:val="0079414A"/>
    <w:rsid w:val="00796999"/>
    <w:rsid w:val="007A21C7"/>
    <w:rsid w:val="007A29F9"/>
    <w:rsid w:val="007A3CC8"/>
    <w:rsid w:val="007A5804"/>
    <w:rsid w:val="007A64C1"/>
    <w:rsid w:val="007B0410"/>
    <w:rsid w:val="007B591E"/>
    <w:rsid w:val="007B7293"/>
    <w:rsid w:val="007C21A8"/>
    <w:rsid w:val="007C329A"/>
    <w:rsid w:val="007C5F37"/>
    <w:rsid w:val="007C7797"/>
    <w:rsid w:val="007D08D0"/>
    <w:rsid w:val="007D2BB2"/>
    <w:rsid w:val="007D3A86"/>
    <w:rsid w:val="007D4F26"/>
    <w:rsid w:val="007E07AF"/>
    <w:rsid w:val="007E126B"/>
    <w:rsid w:val="007E44CA"/>
    <w:rsid w:val="007E58CB"/>
    <w:rsid w:val="007E5D53"/>
    <w:rsid w:val="007E792F"/>
    <w:rsid w:val="007F20C5"/>
    <w:rsid w:val="007F3C33"/>
    <w:rsid w:val="007F49D0"/>
    <w:rsid w:val="007F4E95"/>
    <w:rsid w:val="00804DA2"/>
    <w:rsid w:val="00805677"/>
    <w:rsid w:val="0081673D"/>
    <w:rsid w:val="00816DC4"/>
    <w:rsid w:val="00817B59"/>
    <w:rsid w:val="008226E7"/>
    <w:rsid w:val="00823703"/>
    <w:rsid w:val="00825A44"/>
    <w:rsid w:val="008262F0"/>
    <w:rsid w:val="0083009D"/>
    <w:rsid w:val="008355D6"/>
    <w:rsid w:val="00835A5B"/>
    <w:rsid w:val="00835E29"/>
    <w:rsid w:val="00850EF4"/>
    <w:rsid w:val="00850F49"/>
    <w:rsid w:val="00851899"/>
    <w:rsid w:val="0086372F"/>
    <w:rsid w:val="00864F07"/>
    <w:rsid w:val="00865BED"/>
    <w:rsid w:val="008720E2"/>
    <w:rsid w:val="00876847"/>
    <w:rsid w:val="00877D71"/>
    <w:rsid w:val="008842EA"/>
    <w:rsid w:val="0088496C"/>
    <w:rsid w:val="008870AD"/>
    <w:rsid w:val="00887730"/>
    <w:rsid w:val="0089169C"/>
    <w:rsid w:val="008A1689"/>
    <w:rsid w:val="008A2EC7"/>
    <w:rsid w:val="008A3ED2"/>
    <w:rsid w:val="008A53EA"/>
    <w:rsid w:val="008A572D"/>
    <w:rsid w:val="008A5E05"/>
    <w:rsid w:val="008B2AD9"/>
    <w:rsid w:val="008B6881"/>
    <w:rsid w:val="008C03A4"/>
    <w:rsid w:val="008C18F9"/>
    <w:rsid w:val="008C31D8"/>
    <w:rsid w:val="008C32E5"/>
    <w:rsid w:val="008C5694"/>
    <w:rsid w:val="008D126F"/>
    <w:rsid w:val="008D1542"/>
    <w:rsid w:val="008D1666"/>
    <w:rsid w:val="008D1D6B"/>
    <w:rsid w:val="008E1D1A"/>
    <w:rsid w:val="008E7EE0"/>
    <w:rsid w:val="008F0860"/>
    <w:rsid w:val="008F3505"/>
    <w:rsid w:val="008F767B"/>
    <w:rsid w:val="00900E2B"/>
    <w:rsid w:val="009023CA"/>
    <w:rsid w:val="00904F97"/>
    <w:rsid w:val="00907769"/>
    <w:rsid w:val="00913406"/>
    <w:rsid w:val="0091557B"/>
    <w:rsid w:val="00915F2D"/>
    <w:rsid w:val="00920800"/>
    <w:rsid w:val="009211B4"/>
    <w:rsid w:val="009228A0"/>
    <w:rsid w:val="00925A58"/>
    <w:rsid w:val="00934283"/>
    <w:rsid w:val="00934476"/>
    <w:rsid w:val="00935348"/>
    <w:rsid w:val="00936266"/>
    <w:rsid w:val="00941140"/>
    <w:rsid w:val="00944DEF"/>
    <w:rsid w:val="0094662F"/>
    <w:rsid w:val="009474D7"/>
    <w:rsid w:val="009477D9"/>
    <w:rsid w:val="00953909"/>
    <w:rsid w:val="00954959"/>
    <w:rsid w:val="00957565"/>
    <w:rsid w:val="00961267"/>
    <w:rsid w:val="00965726"/>
    <w:rsid w:val="00965BA2"/>
    <w:rsid w:val="00970B13"/>
    <w:rsid w:val="009716CE"/>
    <w:rsid w:val="00973ECC"/>
    <w:rsid w:val="009755D7"/>
    <w:rsid w:val="0097768A"/>
    <w:rsid w:val="00982DFD"/>
    <w:rsid w:val="00987BCB"/>
    <w:rsid w:val="00990185"/>
    <w:rsid w:val="009905AE"/>
    <w:rsid w:val="009917A3"/>
    <w:rsid w:val="00992489"/>
    <w:rsid w:val="00993000"/>
    <w:rsid w:val="0099429A"/>
    <w:rsid w:val="009950AD"/>
    <w:rsid w:val="00995889"/>
    <w:rsid w:val="009961F7"/>
    <w:rsid w:val="00996AF8"/>
    <w:rsid w:val="009A5DA5"/>
    <w:rsid w:val="009B1DD2"/>
    <w:rsid w:val="009B6DCD"/>
    <w:rsid w:val="009B74E3"/>
    <w:rsid w:val="009B775C"/>
    <w:rsid w:val="009C52F7"/>
    <w:rsid w:val="009D4B32"/>
    <w:rsid w:val="009D5112"/>
    <w:rsid w:val="009D5126"/>
    <w:rsid w:val="009D52F2"/>
    <w:rsid w:val="009E2919"/>
    <w:rsid w:val="009E36FB"/>
    <w:rsid w:val="009E5D37"/>
    <w:rsid w:val="009E7E7A"/>
    <w:rsid w:val="009F6806"/>
    <w:rsid w:val="009F7605"/>
    <w:rsid w:val="00A00796"/>
    <w:rsid w:val="00A00A97"/>
    <w:rsid w:val="00A00E99"/>
    <w:rsid w:val="00A03653"/>
    <w:rsid w:val="00A06772"/>
    <w:rsid w:val="00A10AA5"/>
    <w:rsid w:val="00A22912"/>
    <w:rsid w:val="00A24F05"/>
    <w:rsid w:val="00A3275D"/>
    <w:rsid w:val="00A34C3E"/>
    <w:rsid w:val="00A450A9"/>
    <w:rsid w:val="00A45C28"/>
    <w:rsid w:val="00A45F92"/>
    <w:rsid w:val="00A47806"/>
    <w:rsid w:val="00A50A12"/>
    <w:rsid w:val="00A515ED"/>
    <w:rsid w:val="00A52A3A"/>
    <w:rsid w:val="00A55314"/>
    <w:rsid w:val="00A57EDB"/>
    <w:rsid w:val="00A636A5"/>
    <w:rsid w:val="00A638BC"/>
    <w:rsid w:val="00A65CBD"/>
    <w:rsid w:val="00A70CC6"/>
    <w:rsid w:val="00A7555F"/>
    <w:rsid w:val="00A7764E"/>
    <w:rsid w:val="00A80358"/>
    <w:rsid w:val="00A80465"/>
    <w:rsid w:val="00A80A44"/>
    <w:rsid w:val="00A813EA"/>
    <w:rsid w:val="00A81983"/>
    <w:rsid w:val="00A84B98"/>
    <w:rsid w:val="00A859A9"/>
    <w:rsid w:val="00A86D12"/>
    <w:rsid w:val="00A91218"/>
    <w:rsid w:val="00AA1CF0"/>
    <w:rsid w:val="00AA50D4"/>
    <w:rsid w:val="00AB3CC3"/>
    <w:rsid w:val="00AB467D"/>
    <w:rsid w:val="00AB510B"/>
    <w:rsid w:val="00AB5179"/>
    <w:rsid w:val="00AC074D"/>
    <w:rsid w:val="00AC14D1"/>
    <w:rsid w:val="00AC1783"/>
    <w:rsid w:val="00AC44B1"/>
    <w:rsid w:val="00AC5136"/>
    <w:rsid w:val="00AC70AE"/>
    <w:rsid w:val="00AD0C5A"/>
    <w:rsid w:val="00AD1E7C"/>
    <w:rsid w:val="00AE3AA4"/>
    <w:rsid w:val="00AE4158"/>
    <w:rsid w:val="00AE62CD"/>
    <w:rsid w:val="00AF02E7"/>
    <w:rsid w:val="00AF38BF"/>
    <w:rsid w:val="00AF56D2"/>
    <w:rsid w:val="00AF61ED"/>
    <w:rsid w:val="00AF6BCA"/>
    <w:rsid w:val="00AF6C42"/>
    <w:rsid w:val="00AF772D"/>
    <w:rsid w:val="00B03BD5"/>
    <w:rsid w:val="00B03F8D"/>
    <w:rsid w:val="00B23096"/>
    <w:rsid w:val="00B24276"/>
    <w:rsid w:val="00B27B39"/>
    <w:rsid w:val="00B34E26"/>
    <w:rsid w:val="00B355F8"/>
    <w:rsid w:val="00B359BC"/>
    <w:rsid w:val="00B36142"/>
    <w:rsid w:val="00B37525"/>
    <w:rsid w:val="00B42444"/>
    <w:rsid w:val="00B4513D"/>
    <w:rsid w:val="00B47D0C"/>
    <w:rsid w:val="00B507F5"/>
    <w:rsid w:val="00B5231C"/>
    <w:rsid w:val="00B52AC6"/>
    <w:rsid w:val="00B56329"/>
    <w:rsid w:val="00B56A1A"/>
    <w:rsid w:val="00B601D0"/>
    <w:rsid w:val="00B61C5E"/>
    <w:rsid w:val="00B724DC"/>
    <w:rsid w:val="00B7341D"/>
    <w:rsid w:val="00B74ED9"/>
    <w:rsid w:val="00B82725"/>
    <w:rsid w:val="00B827E0"/>
    <w:rsid w:val="00B869FB"/>
    <w:rsid w:val="00B872C2"/>
    <w:rsid w:val="00B928E4"/>
    <w:rsid w:val="00B93B33"/>
    <w:rsid w:val="00B941EA"/>
    <w:rsid w:val="00B94702"/>
    <w:rsid w:val="00BA398B"/>
    <w:rsid w:val="00BA44C1"/>
    <w:rsid w:val="00BA64B2"/>
    <w:rsid w:val="00BA6CF5"/>
    <w:rsid w:val="00BB208C"/>
    <w:rsid w:val="00BB381B"/>
    <w:rsid w:val="00BB4A6E"/>
    <w:rsid w:val="00BB5F2F"/>
    <w:rsid w:val="00BC30A9"/>
    <w:rsid w:val="00BD44CD"/>
    <w:rsid w:val="00BD55C1"/>
    <w:rsid w:val="00BD7742"/>
    <w:rsid w:val="00BE59E8"/>
    <w:rsid w:val="00BE6B5A"/>
    <w:rsid w:val="00BF2A4B"/>
    <w:rsid w:val="00BF2D7D"/>
    <w:rsid w:val="00BF6FF6"/>
    <w:rsid w:val="00BF7174"/>
    <w:rsid w:val="00C05220"/>
    <w:rsid w:val="00C06890"/>
    <w:rsid w:val="00C07E3E"/>
    <w:rsid w:val="00C12C62"/>
    <w:rsid w:val="00C1537C"/>
    <w:rsid w:val="00C22FED"/>
    <w:rsid w:val="00C266C1"/>
    <w:rsid w:val="00C34D44"/>
    <w:rsid w:val="00C41069"/>
    <w:rsid w:val="00C423D5"/>
    <w:rsid w:val="00C45D42"/>
    <w:rsid w:val="00C4647D"/>
    <w:rsid w:val="00C468A9"/>
    <w:rsid w:val="00C5111D"/>
    <w:rsid w:val="00C51B00"/>
    <w:rsid w:val="00C52229"/>
    <w:rsid w:val="00C535D2"/>
    <w:rsid w:val="00C553E8"/>
    <w:rsid w:val="00C5753F"/>
    <w:rsid w:val="00C62AB9"/>
    <w:rsid w:val="00C66C59"/>
    <w:rsid w:val="00C6728C"/>
    <w:rsid w:val="00C67EDC"/>
    <w:rsid w:val="00C705B5"/>
    <w:rsid w:val="00C70B49"/>
    <w:rsid w:val="00C70CC4"/>
    <w:rsid w:val="00C7219F"/>
    <w:rsid w:val="00C725E7"/>
    <w:rsid w:val="00C74D55"/>
    <w:rsid w:val="00C76519"/>
    <w:rsid w:val="00C76A99"/>
    <w:rsid w:val="00C773FF"/>
    <w:rsid w:val="00C83079"/>
    <w:rsid w:val="00C83C9F"/>
    <w:rsid w:val="00C84DEB"/>
    <w:rsid w:val="00C85DE4"/>
    <w:rsid w:val="00C87BFE"/>
    <w:rsid w:val="00C87D76"/>
    <w:rsid w:val="00C9114A"/>
    <w:rsid w:val="00C9355C"/>
    <w:rsid w:val="00C93E67"/>
    <w:rsid w:val="00C9421C"/>
    <w:rsid w:val="00C95E05"/>
    <w:rsid w:val="00C979E0"/>
    <w:rsid w:val="00CA1BC6"/>
    <w:rsid w:val="00CA29AC"/>
    <w:rsid w:val="00CA39E4"/>
    <w:rsid w:val="00CA51EB"/>
    <w:rsid w:val="00CA5A19"/>
    <w:rsid w:val="00CA5DA0"/>
    <w:rsid w:val="00CB16DD"/>
    <w:rsid w:val="00CB2751"/>
    <w:rsid w:val="00CB69F7"/>
    <w:rsid w:val="00CC2A85"/>
    <w:rsid w:val="00CC58BD"/>
    <w:rsid w:val="00CD1868"/>
    <w:rsid w:val="00CD1917"/>
    <w:rsid w:val="00CD210E"/>
    <w:rsid w:val="00CD5BDA"/>
    <w:rsid w:val="00CD5EA4"/>
    <w:rsid w:val="00CD7894"/>
    <w:rsid w:val="00CD79C1"/>
    <w:rsid w:val="00CF041C"/>
    <w:rsid w:val="00CF0A8C"/>
    <w:rsid w:val="00CF32D8"/>
    <w:rsid w:val="00CF72AD"/>
    <w:rsid w:val="00D03E19"/>
    <w:rsid w:val="00D05BBB"/>
    <w:rsid w:val="00D10254"/>
    <w:rsid w:val="00D12FD3"/>
    <w:rsid w:val="00D14F62"/>
    <w:rsid w:val="00D230CE"/>
    <w:rsid w:val="00D23A69"/>
    <w:rsid w:val="00D24429"/>
    <w:rsid w:val="00D2490E"/>
    <w:rsid w:val="00D2714E"/>
    <w:rsid w:val="00D31096"/>
    <w:rsid w:val="00D370C3"/>
    <w:rsid w:val="00D37649"/>
    <w:rsid w:val="00D41E15"/>
    <w:rsid w:val="00D44810"/>
    <w:rsid w:val="00D50CF2"/>
    <w:rsid w:val="00D51FBA"/>
    <w:rsid w:val="00D53E14"/>
    <w:rsid w:val="00D56170"/>
    <w:rsid w:val="00D56B59"/>
    <w:rsid w:val="00D5736A"/>
    <w:rsid w:val="00D60CE1"/>
    <w:rsid w:val="00D65CBB"/>
    <w:rsid w:val="00D72A9A"/>
    <w:rsid w:val="00D72D73"/>
    <w:rsid w:val="00D7442C"/>
    <w:rsid w:val="00D74A81"/>
    <w:rsid w:val="00D7713C"/>
    <w:rsid w:val="00D802E2"/>
    <w:rsid w:val="00D8295B"/>
    <w:rsid w:val="00D83AB2"/>
    <w:rsid w:val="00D848CC"/>
    <w:rsid w:val="00D877A2"/>
    <w:rsid w:val="00D877A8"/>
    <w:rsid w:val="00D90A16"/>
    <w:rsid w:val="00D91996"/>
    <w:rsid w:val="00D959F6"/>
    <w:rsid w:val="00D9740D"/>
    <w:rsid w:val="00D97540"/>
    <w:rsid w:val="00D97B5E"/>
    <w:rsid w:val="00DA5B38"/>
    <w:rsid w:val="00DA6C00"/>
    <w:rsid w:val="00DB4905"/>
    <w:rsid w:val="00DB5709"/>
    <w:rsid w:val="00DB6096"/>
    <w:rsid w:val="00DB67A6"/>
    <w:rsid w:val="00DB6A80"/>
    <w:rsid w:val="00DD1AFF"/>
    <w:rsid w:val="00DD619A"/>
    <w:rsid w:val="00DE352A"/>
    <w:rsid w:val="00DF7269"/>
    <w:rsid w:val="00E02BEF"/>
    <w:rsid w:val="00E04DB7"/>
    <w:rsid w:val="00E1065F"/>
    <w:rsid w:val="00E124CE"/>
    <w:rsid w:val="00E14161"/>
    <w:rsid w:val="00E1560B"/>
    <w:rsid w:val="00E20270"/>
    <w:rsid w:val="00E21EB2"/>
    <w:rsid w:val="00E23EF5"/>
    <w:rsid w:val="00E25BB2"/>
    <w:rsid w:val="00E334EF"/>
    <w:rsid w:val="00E3573A"/>
    <w:rsid w:val="00E3666A"/>
    <w:rsid w:val="00E43098"/>
    <w:rsid w:val="00E45261"/>
    <w:rsid w:val="00E50B45"/>
    <w:rsid w:val="00E50FEA"/>
    <w:rsid w:val="00E542D6"/>
    <w:rsid w:val="00E5442B"/>
    <w:rsid w:val="00E54B92"/>
    <w:rsid w:val="00E54C7C"/>
    <w:rsid w:val="00E5555D"/>
    <w:rsid w:val="00E61210"/>
    <w:rsid w:val="00E61B7F"/>
    <w:rsid w:val="00E645B5"/>
    <w:rsid w:val="00E66015"/>
    <w:rsid w:val="00E738A8"/>
    <w:rsid w:val="00E75953"/>
    <w:rsid w:val="00E7697F"/>
    <w:rsid w:val="00E77108"/>
    <w:rsid w:val="00E80441"/>
    <w:rsid w:val="00E80FC1"/>
    <w:rsid w:val="00E85133"/>
    <w:rsid w:val="00E8554A"/>
    <w:rsid w:val="00E903A7"/>
    <w:rsid w:val="00E91B28"/>
    <w:rsid w:val="00EA1F79"/>
    <w:rsid w:val="00EA237D"/>
    <w:rsid w:val="00EA78DD"/>
    <w:rsid w:val="00EB040C"/>
    <w:rsid w:val="00EB1996"/>
    <w:rsid w:val="00EB2778"/>
    <w:rsid w:val="00EB4A52"/>
    <w:rsid w:val="00EB4F8D"/>
    <w:rsid w:val="00EC171D"/>
    <w:rsid w:val="00EC1B50"/>
    <w:rsid w:val="00EC413D"/>
    <w:rsid w:val="00EC6340"/>
    <w:rsid w:val="00EC69A0"/>
    <w:rsid w:val="00EC6EEA"/>
    <w:rsid w:val="00ED18E8"/>
    <w:rsid w:val="00ED4116"/>
    <w:rsid w:val="00ED4EE2"/>
    <w:rsid w:val="00EE2C91"/>
    <w:rsid w:val="00EE3A8C"/>
    <w:rsid w:val="00EE4654"/>
    <w:rsid w:val="00EE5529"/>
    <w:rsid w:val="00EE61E4"/>
    <w:rsid w:val="00EE6F43"/>
    <w:rsid w:val="00EF0589"/>
    <w:rsid w:val="00EF4883"/>
    <w:rsid w:val="00EF541F"/>
    <w:rsid w:val="00F00159"/>
    <w:rsid w:val="00F05AAB"/>
    <w:rsid w:val="00F063FE"/>
    <w:rsid w:val="00F06880"/>
    <w:rsid w:val="00F11282"/>
    <w:rsid w:val="00F1408E"/>
    <w:rsid w:val="00F159A0"/>
    <w:rsid w:val="00F255E1"/>
    <w:rsid w:val="00F25F50"/>
    <w:rsid w:val="00F266D4"/>
    <w:rsid w:val="00F31F08"/>
    <w:rsid w:val="00F32027"/>
    <w:rsid w:val="00F43E5C"/>
    <w:rsid w:val="00F44295"/>
    <w:rsid w:val="00F5090D"/>
    <w:rsid w:val="00F55F44"/>
    <w:rsid w:val="00F609FF"/>
    <w:rsid w:val="00F62615"/>
    <w:rsid w:val="00F64C84"/>
    <w:rsid w:val="00F64E6E"/>
    <w:rsid w:val="00F67107"/>
    <w:rsid w:val="00F71D74"/>
    <w:rsid w:val="00F766F7"/>
    <w:rsid w:val="00F76E5F"/>
    <w:rsid w:val="00F82526"/>
    <w:rsid w:val="00F90A19"/>
    <w:rsid w:val="00F93226"/>
    <w:rsid w:val="00F940EB"/>
    <w:rsid w:val="00FA08F9"/>
    <w:rsid w:val="00FA1B03"/>
    <w:rsid w:val="00FB1808"/>
    <w:rsid w:val="00FB36A0"/>
    <w:rsid w:val="00FB4197"/>
    <w:rsid w:val="00FB4A60"/>
    <w:rsid w:val="00FC04AE"/>
    <w:rsid w:val="00FC0C39"/>
    <w:rsid w:val="00FC3ECD"/>
    <w:rsid w:val="00FC6E6E"/>
    <w:rsid w:val="00FC782C"/>
    <w:rsid w:val="00FC7BD7"/>
    <w:rsid w:val="00FD0C22"/>
    <w:rsid w:val="00FD1DC4"/>
    <w:rsid w:val="00FD7B9B"/>
    <w:rsid w:val="00FE1B93"/>
    <w:rsid w:val="00FE1F04"/>
    <w:rsid w:val="00FE6E79"/>
    <w:rsid w:val="00FF0739"/>
    <w:rsid w:val="00FF137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FEEB5D"/>
  <w15:docId w15:val="{E54355F3-6BE2-4EAC-9D4F-8127676C1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6F10"/>
    <w:rPr>
      <w:rFonts w:ascii="Times New Roman" w:eastAsia="Times New Roman" w:hAnsi="Times New Roman"/>
      <w:sz w:val="24"/>
      <w:szCs w:val="24"/>
      <w:lang w:eastAsia="en-US"/>
    </w:rPr>
  </w:style>
  <w:style w:type="paragraph" w:styleId="Heading1">
    <w:name w:val="heading 1"/>
    <w:basedOn w:val="Normal"/>
    <w:next w:val="Normal"/>
    <w:link w:val="Heading1Char"/>
    <w:uiPriority w:val="1"/>
    <w:qFormat/>
    <w:rsid w:val="007F3C33"/>
    <w:pPr>
      <w:keepNext/>
      <w:spacing w:before="240" w:after="60"/>
      <w:outlineLvl w:val="0"/>
    </w:pPr>
    <w:rPr>
      <w:rFonts w:ascii="Cambria" w:hAnsi="Cambria"/>
      <w:b/>
      <w:bCs/>
      <w:kern w:val="32"/>
      <w:sz w:val="32"/>
      <w:szCs w:val="32"/>
    </w:rPr>
  </w:style>
  <w:style w:type="paragraph" w:styleId="Heading2">
    <w:name w:val="heading 2"/>
    <w:basedOn w:val="Normal"/>
    <w:link w:val="Heading2Char"/>
    <w:uiPriority w:val="1"/>
    <w:qFormat/>
    <w:rsid w:val="001B27A5"/>
    <w:pPr>
      <w:widowControl w:val="0"/>
      <w:autoSpaceDE w:val="0"/>
      <w:autoSpaceDN w:val="0"/>
      <w:spacing w:before="87"/>
      <w:outlineLvl w:val="1"/>
    </w:pPr>
    <w:rPr>
      <w:sz w:val="31"/>
      <w:szCs w:val="31"/>
      <w:lang w:val="en-US"/>
    </w:rPr>
  </w:style>
  <w:style w:type="paragraph" w:styleId="Heading3">
    <w:name w:val="heading 3"/>
    <w:basedOn w:val="Normal"/>
    <w:next w:val="Normal"/>
    <w:link w:val="Heading3Char"/>
    <w:uiPriority w:val="1"/>
    <w:qFormat/>
    <w:rsid w:val="00272A46"/>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TCEPPbullet1a">
    <w:name w:val="TCE P&amp;P bullet 1 a."/>
    <w:uiPriority w:val="99"/>
    <w:rsid w:val="00263A2D"/>
    <w:pPr>
      <w:numPr>
        <w:numId w:val="1"/>
      </w:numPr>
    </w:pPr>
  </w:style>
  <w:style w:type="paragraph" w:styleId="BodyText">
    <w:name w:val="Body Text"/>
    <w:basedOn w:val="Normal"/>
    <w:link w:val="BodyTextChar"/>
    <w:uiPriority w:val="1"/>
    <w:qFormat/>
    <w:rsid w:val="00546F10"/>
    <w:pPr>
      <w:jc w:val="center"/>
    </w:pPr>
  </w:style>
  <w:style w:type="character" w:customStyle="1" w:styleId="BodyTextChar">
    <w:name w:val="Body Text Char"/>
    <w:basedOn w:val="DefaultParagraphFont"/>
    <w:link w:val="BodyText"/>
    <w:rsid w:val="00546F10"/>
    <w:rPr>
      <w:rFonts w:ascii="Times New Roman" w:eastAsia="Times New Roman" w:hAnsi="Times New Roman" w:cs="Times New Roman"/>
      <w:sz w:val="24"/>
      <w:szCs w:val="24"/>
    </w:rPr>
  </w:style>
  <w:style w:type="paragraph" w:styleId="TOC1">
    <w:name w:val="toc 1"/>
    <w:basedOn w:val="Normal"/>
    <w:next w:val="Normal"/>
    <w:link w:val="TOC1Char"/>
    <w:autoRedefine/>
    <w:uiPriority w:val="39"/>
    <w:qFormat/>
    <w:rsid w:val="00746489"/>
    <w:pPr>
      <w:tabs>
        <w:tab w:val="left" w:pos="720"/>
        <w:tab w:val="right" w:leader="dot" w:pos="8636"/>
        <w:tab w:val="left" w:pos="9630"/>
      </w:tabs>
      <w:spacing w:after="120"/>
      <w:jc w:val="center"/>
    </w:pPr>
    <w:rPr>
      <w:rFonts w:ascii="Calibri" w:hAnsi="Calibri"/>
      <w:b/>
      <w:caps/>
      <w:noProof/>
      <w:spacing w:val="6"/>
      <w:sz w:val="30"/>
      <w:szCs w:val="30"/>
    </w:rPr>
  </w:style>
  <w:style w:type="character" w:styleId="Hyperlink">
    <w:name w:val="Hyperlink"/>
    <w:basedOn w:val="DefaultParagraphFont"/>
    <w:uiPriority w:val="99"/>
    <w:rsid w:val="00546F10"/>
    <w:rPr>
      <w:color w:val="0000FF"/>
      <w:u w:val="single"/>
    </w:rPr>
  </w:style>
  <w:style w:type="paragraph" w:customStyle="1" w:styleId="Style18">
    <w:name w:val="Style 18"/>
    <w:basedOn w:val="Normal"/>
    <w:uiPriority w:val="99"/>
    <w:rsid w:val="00466931"/>
    <w:pPr>
      <w:widowControl w:val="0"/>
      <w:autoSpaceDE w:val="0"/>
      <w:autoSpaceDN w:val="0"/>
      <w:spacing w:before="4680" w:after="7236" w:line="696" w:lineRule="atLeast"/>
      <w:jc w:val="center"/>
    </w:pPr>
    <w:rPr>
      <w:lang w:val="en-US" w:eastAsia="en-CA"/>
    </w:rPr>
  </w:style>
  <w:style w:type="paragraph" w:styleId="Header">
    <w:name w:val="header"/>
    <w:basedOn w:val="Normal"/>
    <w:link w:val="HeaderChar"/>
    <w:uiPriority w:val="99"/>
    <w:unhideWhenUsed/>
    <w:rsid w:val="008870AD"/>
    <w:pPr>
      <w:tabs>
        <w:tab w:val="center" w:pos="4680"/>
        <w:tab w:val="right" w:pos="9360"/>
      </w:tabs>
    </w:pPr>
  </w:style>
  <w:style w:type="character" w:customStyle="1" w:styleId="HeaderChar">
    <w:name w:val="Header Char"/>
    <w:basedOn w:val="DefaultParagraphFont"/>
    <w:link w:val="Header"/>
    <w:uiPriority w:val="99"/>
    <w:rsid w:val="008870AD"/>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8870AD"/>
    <w:pPr>
      <w:tabs>
        <w:tab w:val="center" w:pos="4680"/>
        <w:tab w:val="right" w:pos="9360"/>
      </w:tabs>
    </w:pPr>
  </w:style>
  <w:style w:type="character" w:customStyle="1" w:styleId="FooterChar">
    <w:name w:val="Footer Char"/>
    <w:basedOn w:val="DefaultParagraphFont"/>
    <w:link w:val="Footer"/>
    <w:uiPriority w:val="99"/>
    <w:rsid w:val="008870AD"/>
    <w:rPr>
      <w:rFonts w:ascii="Times New Roman" w:eastAsia="Times New Roman" w:hAnsi="Times New Roman"/>
      <w:sz w:val="24"/>
      <w:szCs w:val="24"/>
      <w:lang w:eastAsia="en-US"/>
    </w:rPr>
  </w:style>
  <w:style w:type="paragraph" w:customStyle="1" w:styleId="Style2">
    <w:name w:val="Style 2"/>
    <w:basedOn w:val="Normal"/>
    <w:uiPriority w:val="99"/>
    <w:rsid w:val="00B94702"/>
    <w:pPr>
      <w:widowControl w:val="0"/>
      <w:autoSpaceDE w:val="0"/>
      <w:autoSpaceDN w:val="0"/>
      <w:spacing w:line="480" w:lineRule="auto"/>
      <w:ind w:left="288"/>
    </w:pPr>
    <w:rPr>
      <w:lang w:val="en-US" w:eastAsia="en-CA"/>
    </w:rPr>
  </w:style>
  <w:style w:type="paragraph" w:customStyle="1" w:styleId="Style4">
    <w:name w:val="Style 4"/>
    <w:basedOn w:val="Normal"/>
    <w:uiPriority w:val="99"/>
    <w:rsid w:val="00B94702"/>
    <w:pPr>
      <w:widowControl w:val="0"/>
      <w:autoSpaceDE w:val="0"/>
      <w:autoSpaceDN w:val="0"/>
      <w:adjustRightInd w:val="0"/>
    </w:pPr>
    <w:rPr>
      <w:lang w:val="en-US" w:eastAsia="en-CA"/>
    </w:rPr>
  </w:style>
  <w:style w:type="paragraph" w:customStyle="1" w:styleId="Style5">
    <w:name w:val="Style 5"/>
    <w:basedOn w:val="Normal"/>
    <w:uiPriority w:val="99"/>
    <w:rsid w:val="00B94702"/>
    <w:pPr>
      <w:widowControl w:val="0"/>
      <w:autoSpaceDE w:val="0"/>
      <w:autoSpaceDN w:val="0"/>
      <w:ind w:right="180"/>
      <w:jc w:val="right"/>
    </w:pPr>
    <w:rPr>
      <w:lang w:val="en-US" w:eastAsia="en-CA"/>
    </w:rPr>
  </w:style>
  <w:style w:type="paragraph" w:customStyle="1" w:styleId="Style6">
    <w:name w:val="Style 6"/>
    <w:basedOn w:val="Normal"/>
    <w:uiPriority w:val="99"/>
    <w:rsid w:val="00B94702"/>
    <w:pPr>
      <w:widowControl w:val="0"/>
      <w:autoSpaceDE w:val="0"/>
      <w:autoSpaceDN w:val="0"/>
      <w:ind w:left="288"/>
    </w:pPr>
    <w:rPr>
      <w:lang w:val="en-US" w:eastAsia="en-CA"/>
    </w:rPr>
  </w:style>
  <w:style w:type="paragraph" w:customStyle="1" w:styleId="Style3">
    <w:name w:val="Style 3"/>
    <w:basedOn w:val="Normal"/>
    <w:uiPriority w:val="99"/>
    <w:rsid w:val="00B94702"/>
    <w:pPr>
      <w:widowControl w:val="0"/>
      <w:autoSpaceDE w:val="0"/>
      <w:autoSpaceDN w:val="0"/>
      <w:jc w:val="both"/>
    </w:pPr>
    <w:rPr>
      <w:lang w:val="en-US" w:eastAsia="en-CA"/>
    </w:rPr>
  </w:style>
  <w:style w:type="paragraph" w:customStyle="1" w:styleId="Style20">
    <w:name w:val="Style 20"/>
    <w:basedOn w:val="Normal"/>
    <w:uiPriority w:val="99"/>
    <w:rsid w:val="00635BD9"/>
    <w:pPr>
      <w:widowControl w:val="0"/>
      <w:autoSpaceDE w:val="0"/>
      <w:autoSpaceDN w:val="0"/>
      <w:jc w:val="both"/>
    </w:pPr>
    <w:rPr>
      <w:lang w:val="en-US" w:eastAsia="en-CA"/>
    </w:rPr>
  </w:style>
  <w:style w:type="paragraph" w:styleId="NoSpacing">
    <w:name w:val="No Spacing"/>
    <w:uiPriority w:val="1"/>
    <w:qFormat/>
    <w:rsid w:val="006C49C5"/>
    <w:rPr>
      <w:sz w:val="22"/>
      <w:szCs w:val="22"/>
      <w:lang w:val="en-US" w:eastAsia="en-US"/>
    </w:rPr>
  </w:style>
  <w:style w:type="character" w:styleId="Emphasis">
    <w:name w:val="Emphasis"/>
    <w:basedOn w:val="DefaultParagraphFont"/>
    <w:uiPriority w:val="20"/>
    <w:qFormat/>
    <w:rsid w:val="006C49C5"/>
    <w:rPr>
      <w:i/>
      <w:iCs/>
    </w:rPr>
  </w:style>
  <w:style w:type="paragraph" w:styleId="ListParagraph">
    <w:name w:val="List Paragraph"/>
    <w:basedOn w:val="Normal"/>
    <w:uiPriority w:val="1"/>
    <w:qFormat/>
    <w:rsid w:val="00032BB8"/>
    <w:pPr>
      <w:ind w:left="720"/>
      <w:contextualSpacing/>
    </w:pPr>
    <w:rPr>
      <w:rFonts w:ascii="Calibri" w:hAnsi="Calibri"/>
      <w:lang w:val="en-US" w:bidi="en-US"/>
    </w:rPr>
  </w:style>
  <w:style w:type="character" w:customStyle="1" w:styleId="Heading3Char">
    <w:name w:val="Heading 3 Char"/>
    <w:basedOn w:val="DefaultParagraphFont"/>
    <w:link w:val="Heading3"/>
    <w:rsid w:val="00272A46"/>
    <w:rPr>
      <w:rFonts w:ascii="Arial" w:eastAsia="Times New Roman" w:hAnsi="Arial" w:cs="Arial"/>
      <w:b/>
      <w:bCs/>
      <w:sz w:val="26"/>
      <w:szCs w:val="26"/>
      <w:lang w:eastAsia="en-US"/>
    </w:rPr>
  </w:style>
  <w:style w:type="paragraph" w:styleId="TOC3">
    <w:name w:val="toc 3"/>
    <w:basedOn w:val="Normal"/>
    <w:next w:val="Normal"/>
    <w:autoRedefine/>
    <w:uiPriority w:val="39"/>
    <w:unhideWhenUsed/>
    <w:qFormat/>
    <w:rsid w:val="00D53E14"/>
    <w:pPr>
      <w:ind w:left="480"/>
    </w:pPr>
  </w:style>
  <w:style w:type="paragraph" w:styleId="BalloonText">
    <w:name w:val="Balloon Text"/>
    <w:basedOn w:val="Normal"/>
    <w:link w:val="BalloonTextChar"/>
    <w:uiPriority w:val="99"/>
    <w:semiHidden/>
    <w:unhideWhenUsed/>
    <w:rsid w:val="00961267"/>
    <w:rPr>
      <w:rFonts w:ascii="Tahoma" w:hAnsi="Tahoma" w:cs="Tahoma"/>
      <w:sz w:val="16"/>
      <w:szCs w:val="16"/>
    </w:rPr>
  </w:style>
  <w:style w:type="character" w:customStyle="1" w:styleId="BalloonTextChar">
    <w:name w:val="Balloon Text Char"/>
    <w:basedOn w:val="DefaultParagraphFont"/>
    <w:link w:val="BalloonText"/>
    <w:uiPriority w:val="99"/>
    <w:semiHidden/>
    <w:rsid w:val="00961267"/>
    <w:rPr>
      <w:rFonts w:ascii="Tahoma" w:eastAsia="Times New Roman" w:hAnsi="Tahoma" w:cs="Tahoma"/>
      <w:sz w:val="16"/>
      <w:szCs w:val="16"/>
      <w:lang w:val="en-CA"/>
    </w:rPr>
  </w:style>
  <w:style w:type="paragraph" w:customStyle="1" w:styleId="Normal1">
    <w:name w:val="Normal1"/>
    <w:rsid w:val="00B928E4"/>
    <w:pPr>
      <w:spacing w:line="276" w:lineRule="auto"/>
    </w:pPr>
    <w:rPr>
      <w:rFonts w:ascii="Arial" w:eastAsia="Arial" w:hAnsi="Arial" w:cs="Arial"/>
      <w:color w:val="000000"/>
      <w:sz w:val="22"/>
      <w:lang w:val="en-US" w:eastAsia="en-US"/>
    </w:rPr>
  </w:style>
  <w:style w:type="character" w:customStyle="1" w:styleId="Heading1Char">
    <w:name w:val="Heading 1 Char"/>
    <w:basedOn w:val="DefaultParagraphFont"/>
    <w:link w:val="Heading1"/>
    <w:uiPriority w:val="9"/>
    <w:rsid w:val="007F3C33"/>
    <w:rPr>
      <w:rFonts w:ascii="Cambria" w:eastAsia="Times New Roman" w:hAnsi="Cambria" w:cs="Times New Roman"/>
      <w:b/>
      <w:bCs/>
      <w:kern w:val="32"/>
      <w:sz w:val="32"/>
      <w:szCs w:val="32"/>
      <w:lang w:val="en-CA"/>
    </w:rPr>
  </w:style>
  <w:style w:type="paragraph" w:customStyle="1" w:styleId="Normal10">
    <w:name w:val="Normal10"/>
    <w:rsid w:val="006C56F6"/>
    <w:pPr>
      <w:spacing w:line="276" w:lineRule="auto"/>
    </w:pPr>
    <w:rPr>
      <w:rFonts w:ascii="Arial" w:eastAsia="Arial" w:hAnsi="Arial" w:cs="Arial"/>
      <w:color w:val="000000"/>
      <w:sz w:val="22"/>
      <w:lang w:val="en-US" w:eastAsia="en-US"/>
    </w:rPr>
  </w:style>
  <w:style w:type="paragraph" w:styleId="TOCHeading">
    <w:name w:val="TOC Heading"/>
    <w:basedOn w:val="Heading1"/>
    <w:next w:val="Normal"/>
    <w:uiPriority w:val="39"/>
    <w:qFormat/>
    <w:rsid w:val="00A80A44"/>
    <w:pPr>
      <w:keepLines/>
      <w:spacing w:before="480" w:after="0" w:line="276" w:lineRule="auto"/>
      <w:outlineLvl w:val="9"/>
    </w:pPr>
    <w:rPr>
      <w:color w:val="365F91"/>
      <w:kern w:val="0"/>
      <w:sz w:val="28"/>
      <w:szCs w:val="28"/>
      <w:lang w:val="en-US"/>
    </w:rPr>
  </w:style>
  <w:style w:type="paragraph" w:styleId="TOC2">
    <w:name w:val="toc 2"/>
    <w:basedOn w:val="Normal"/>
    <w:next w:val="Normal"/>
    <w:autoRedefine/>
    <w:uiPriority w:val="39"/>
    <w:qFormat/>
    <w:rsid w:val="00A80A44"/>
    <w:pPr>
      <w:widowControl w:val="0"/>
      <w:autoSpaceDE w:val="0"/>
      <w:autoSpaceDN w:val="0"/>
      <w:adjustRightInd w:val="0"/>
      <w:spacing w:before="60" w:after="60"/>
      <w:ind w:left="200"/>
    </w:pPr>
    <w:rPr>
      <w:rFonts w:ascii="Calibri" w:hAnsi="Calibri"/>
      <w:smallCaps/>
      <w:sz w:val="20"/>
      <w:szCs w:val="20"/>
      <w:lang w:val="en-US"/>
    </w:rPr>
  </w:style>
  <w:style w:type="character" w:customStyle="1" w:styleId="TOC1Char">
    <w:name w:val="TOC 1 Char"/>
    <w:basedOn w:val="DefaultParagraphFont"/>
    <w:link w:val="TOC1"/>
    <w:uiPriority w:val="39"/>
    <w:rsid w:val="00746489"/>
    <w:rPr>
      <w:rFonts w:eastAsia="Times New Roman"/>
      <w:b/>
      <w:caps/>
      <w:noProof/>
      <w:spacing w:val="6"/>
      <w:sz w:val="30"/>
      <w:szCs w:val="30"/>
      <w:lang w:eastAsia="en-US"/>
    </w:rPr>
  </w:style>
  <w:style w:type="paragraph" w:styleId="PlainText">
    <w:name w:val="Plain Text"/>
    <w:basedOn w:val="Normal"/>
    <w:link w:val="PlainTextChar"/>
    <w:uiPriority w:val="99"/>
    <w:semiHidden/>
    <w:unhideWhenUsed/>
    <w:rsid w:val="00C70CC4"/>
    <w:rPr>
      <w:rFonts w:ascii="Consolas" w:eastAsiaTheme="minorHAnsi" w:hAnsi="Consolas" w:cs="Consolas"/>
      <w:sz w:val="21"/>
      <w:szCs w:val="21"/>
      <w:lang w:val="en-US"/>
    </w:rPr>
  </w:style>
  <w:style w:type="character" w:customStyle="1" w:styleId="PlainTextChar">
    <w:name w:val="Plain Text Char"/>
    <w:basedOn w:val="DefaultParagraphFont"/>
    <w:link w:val="PlainText"/>
    <w:uiPriority w:val="99"/>
    <w:semiHidden/>
    <w:rsid w:val="00C70CC4"/>
    <w:rPr>
      <w:rFonts w:ascii="Consolas" w:eastAsiaTheme="minorHAnsi" w:hAnsi="Consolas" w:cs="Consolas"/>
      <w:sz w:val="21"/>
      <w:szCs w:val="21"/>
      <w:lang w:val="en-US" w:eastAsia="en-US"/>
    </w:rPr>
  </w:style>
  <w:style w:type="character" w:customStyle="1" w:styleId="Heading2Char">
    <w:name w:val="Heading 2 Char"/>
    <w:basedOn w:val="DefaultParagraphFont"/>
    <w:link w:val="Heading2"/>
    <w:uiPriority w:val="1"/>
    <w:rsid w:val="001B27A5"/>
    <w:rPr>
      <w:rFonts w:ascii="Times New Roman" w:eastAsia="Times New Roman" w:hAnsi="Times New Roman"/>
      <w:sz w:val="31"/>
      <w:szCs w:val="31"/>
      <w:lang w:val="en-US" w:eastAsia="en-US"/>
    </w:rPr>
  </w:style>
  <w:style w:type="paragraph" w:customStyle="1" w:styleId="TableParagraph">
    <w:name w:val="Table Paragraph"/>
    <w:basedOn w:val="Normal"/>
    <w:uiPriority w:val="1"/>
    <w:qFormat/>
    <w:rsid w:val="001B27A5"/>
    <w:pPr>
      <w:widowControl w:val="0"/>
      <w:autoSpaceDE w:val="0"/>
      <w:autoSpaceDN w:val="0"/>
      <w:jc w:val="right"/>
    </w:pPr>
    <w:rPr>
      <w:rFonts w:ascii="Arial" w:eastAsia="Arial" w:hAnsi="Arial" w:cs="Arial"/>
      <w:sz w:val="22"/>
      <w:szCs w:val="22"/>
      <w:lang w:val="en-US"/>
    </w:rPr>
  </w:style>
  <w:style w:type="table" w:customStyle="1" w:styleId="TableGrid1">
    <w:name w:val="Table Grid1"/>
    <w:rsid w:val="006147A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IntenseQuote">
    <w:name w:val="Intense Quote"/>
    <w:basedOn w:val="Normal"/>
    <w:next w:val="Normal"/>
    <w:link w:val="IntenseQuoteChar"/>
    <w:uiPriority w:val="30"/>
    <w:qFormat/>
    <w:rsid w:val="0041170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411704"/>
    <w:rPr>
      <w:rFonts w:ascii="Times New Roman" w:eastAsia="Times New Roman" w:hAnsi="Times New Roman"/>
      <w:i/>
      <w:iCs/>
      <w:color w:val="4F81BD" w:themeColor="accent1"/>
      <w:sz w:val="24"/>
      <w:szCs w:val="24"/>
      <w:lang w:eastAsia="en-US"/>
    </w:rPr>
  </w:style>
  <w:style w:type="character" w:styleId="IntenseReference">
    <w:name w:val="Intense Reference"/>
    <w:basedOn w:val="DefaultParagraphFont"/>
    <w:uiPriority w:val="32"/>
    <w:qFormat/>
    <w:rsid w:val="00411704"/>
    <w:rPr>
      <w:b/>
      <w:bCs/>
      <w:smallCaps/>
      <w:color w:val="4F81BD" w:themeColor="accent1"/>
      <w:spacing w:val="5"/>
    </w:rPr>
  </w:style>
  <w:style w:type="paragraph" w:styleId="Subtitle">
    <w:name w:val="Subtitle"/>
    <w:basedOn w:val="Normal"/>
    <w:next w:val="Normal"/>
    <w:link w:val="SubtitleChar"/>
    <w:uiPriority w:val="11"/>
    <w:qFormat/>
    <w:rsid w:val="007B0410"/>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7B0410"/>
    <w:rPr>
      <w:rFonts w:asciiTheme="minorHAnsi" w:eastAsiaTheme="minorEastAsia" w:hAnsiTheme="minorHAnsi" w:cstheme="minorBidi"/>
      <w:color w:val="5A5A5A" w:themeColor="text1" w:themeTint="A5"/>
      <w:spacing w:val="15"/>
      <w:sz w:val="22"/>
      <w:szCs w:val="22"/>
      <w:lang w:eastAsia="en-US"/>
    </w:rPr>
  </w:style>
  <w:style w:type="character" w:styleId="UnresolvedMention">
    <w:name w:val="Unresolved Mention"/>
    <w:basedOn w:val="DefaultParagraphFont"/>
    <w:uiPriority w:val="99"/>
    <w:semiHidden/>
    <w:unhideWhenUsed/>
    <w:rsid w:val="009B6D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201700">
      <w:bodyDiv w:val="1"/>
      <w:marLeft w:val="0"/>
      <w:marRight w:val="0"/>
      <w:marTop w:val="0"/>
      <w:marBottom w:val="0"/>
      <w:divBdr>
        <w:top w:val="none" w:sz="0" w:space="0" w:color="auto"/>
        <w:left w:val="none" w:sz="0" w:space="0" w:color="auto"/>
        <w:bottom w:val="none" w:sz="0" w:space="0" w:color="auto"/>
        <w:right w:val="none" w:sz="0" w:space="0" w:color="auto"/>
      </w:divBdr>
    </w:div>
    <w:div w:id="302005150">
      <w:bodyDiv w:val="1"/>
      <w:marLeft w:val="0"/>
      <w:marRight w:val="0"/>
      <w:marTop w:val="0"/>
      <w:marBottom w:val="0"/>
      <w:divBdr>
        <w:top w:val="none" w:sz="0" w:space="0" w:color="auto"/>
        <w:left w:val="none" w:sz="0" w:space="0" w:color="auto"/>
        <w:bottom w:val="none" w:sz="0" w:space="0" w:color="auto"/>
        <w:right w:val="none" w:sz="0" w:space="0" w:color="auto"/>
      </w:divBdr>
    </w:div>
    <w:div w:id="494147239">
      <w:bodyDiv w:val="1"/>
      <w:marLeft w:val="0"/>
      <w:marRight w:val="0"/>
      <w:marTop w:val="0"/>
      <w:marBottom w:val="0"/>
      <w:divBdr>
        <w:top w:val="none" w:sz="0" w:space="0" w:color="auto"/>
        <w:left w:val="none" w:sz="0" w:space="0" w:color="auto"/>
        <w:bottom w:val="none" w:sz="0" w:space="0" w:color="auto"/>
        <w:right w:val="none" w:sz="0" w:space="0" w:color="auto"/>
      </w:divBdr>
    </w:div>
    <w:div w:id="676660821">
      <w:bodyDiv w:val="1"/>
      <w:marLeft w:val="0"/>
      <w:marRight w:val="0"/>
      <w:marTop w:val="0"/>
      <w:marBottom w:val="0"/>
      <w:divBdr>
        <w:top w:val="none" w:sz="0" w:space="0" w:color="auto"/>
        <w:left w:val="none" w:sz="0" w:space="0" w:color="auto"/>
        <w:bottom w:val="none" w:sz="0" w:space="0" w:color="auto"/>
        <w:right w:val="none" w:sz="0" w:space="0" w:color="auto"/>
      </w:divBdr>
    </w:div>
    <w:div w:id="692191252">
      <w:bodyDiv w:val="1"/>
      <w:marLeft w:val="0"/>
      <w:marRight w:val="0"/>
      <w:marTop w:val="0"/>
      <w:marBottom w:val="0"/>
      <w:divBdr>
        <w:top w:val="none" w:sz="0" w:space="0" w:color="auto"/>
        <w:left w:val="none" w:sz="0" w:space="0" w:color="auto"/>
        <w:bottom w:val="none" w:sz="0" w:space="0" w:color="auto"/>
        <w:right w:val="none" w:sz="0" w:space="0" w:color="auto"/>
      </w:divBdr>
    </w:div>
    <w:div w:id="699864418">
      <w:bodyDiv w:val="1"/>
      <w:marLeft w:val="0"/>
      <w:marRight w:val="0"/>
      <w:marTop w:val="0"/>
      <w:marBottom w:val="0"/>
      <w:divBdr>
        <w:top w:val="none" w:sz="0" w:space="0" w:color="auto"/>
        <w:left w:val="none" w:sz="0" w:space="0" w:color="auto"/>
        <w:bottom w:val="none" w:sz="0" w:space="0" w:color="auto"/>
        <w:right w:val="none" w:sz="0" w:space="0" w:color="auto"/>
      </w:divBdr>
    </w:div>
    <w:div w:id="931818226">
      <w:bodyDiv w:val="1"/>
      <w:marLeft w:val="0"/>
      <w:marRight w:val="0"/>
      <w:marTop w:val="0"/>
      <w:marBottom w:val="0"/>
      <w:divBdr>
        <w:top w:val="none" w:sz="0" w:space="0" w:color="auto"/>
        <w:left w:val="none" w:sz="0" w:space="0" w:color="auto"/>
        <w:bottom w:val="none" w:sz="0" w:space="0" w:color="auto"/>
        <w:right w:val="none" w:sz="0" w:space="0" w:color="auto"/>
      </w:divBdr>
    </w:div>
    <w:div w:id="1056395950">
      <w:bodyDiv w:val="1"/>
      <w:marLeft w:val="0"/>
      <w:marRight w:val="0"/>
      <w:marTop w:val="0"/>
      <w:marBottom w:val="0"/>
      <w:divBdr>
        <w:top w:val="none" w:sz="0" w:space="0" w:color="auto"/>
        <w:left w:val="none" w:sz="0" w:space="0" w:color="auto"/>
        <w:bottom w:val="none" w:sz="0" w:space="0" w:color="auto"/>
        <w:right w:val="none" w:sz="0" w:space="0" w:color="auto"/>
      </w:divBdr>
    </w:div>
    <w:div w:id="1064376802">
      <w:bodyDiv w:val="1"/>
      <w:marLeft w:val="0"/>
      <w:marRight w:val="0"/>
      <w:marTop w:val="0"/>
      <w:marBottom w:val="0"/>
      <w:divBdr>
        <w:top w:val="none" w:sz="0" w:space="0" w:color="auto"/>
        <w:left w:val="none" w:sz="0" w:space="0" w:color="auto"/>
        <w:bottom w:val="none" w:sz="0" w:space="0" w:color="auto"/>
        <w:right w:val="none" w:sz="0" w:space="0" w:color="auto"/>
      </w:divBdr>
    </w:div>
    <w:div w:id="1101995069">
      <w:bodyDiv w:val="1"/>
      <w:marLeft w:val="0"/>
      <w:marRight w:val="0"/>
      <w:marTop w:val="0"/>
      <w:marBottom w:val="0"/>
      <w:divBdr>
        <w:top w:val="none" w:sz="0" w:space="0" w:color="auto"/>
        <w:left w:val="none" w:sz="0" w:space="0" w:color="auto"/>
        <w:bottom w:val="none" w:sz="0" w:space="0" w:color="auto"/>
        <w:right w:val="none" w:sz="0" w:space="0" w:color="auto"/>
      </w:divBdr>
    </w:div>
    <w:div w:id="1264260536">
      <w:bodyDiv w:val="1"/>
      <w:marLeft w:val="0"/>
      <w:marRight w:val="0"/>
      <w:marTop w:val="0"/>
      <w:marBottom w:val="0"/>
      <w:divBdr>
        <w:top w:val="none" w:sz="0" w:space="0" w:color="auto"/>
        <w:left w:val="none" w:sz="0" w:space="0" w:color="auto"/>
        <w:bottom w:val="none" w:sz="0" w:space="0" w:color="auto"/>
        <w:right w:val="none" w:sz="0" w:space="0" w:color="auto"/>
      </w:divBdr>
    </w:div>
    <w:div w:id="1403797365">
      <w:bodyDiv w:val="1"/>
      <w:marLeft w:val="0"/>
      <w:marRight w:val="0"/>
      <w:marTop w:val="0"/>
      <w:marBottom w:val="0"/>
      <w:divBdr>
        <w:top w:val="none" w:sz="0" w:space="0" w:color="auto"/>
        <w:left w:val="none" w:sz="0" w:space="0" w:color="auto"/>
        <w:bottom w:val="none" w:sz="0" w:space="0" w:color="auto"/>
        <w:right w:val="none" w:sz="0" w:space="0" w:color="auto"/>
      </w:divBdr>
    </w:div>
    <w:div w:id="1425958283">
      <w:bodyDiv w:val="1"/>
      <w:marLeft w:val="0"/>
      <w:marRight w:val="0"/>
      <w:marTop w:val="0"/>
      <w:marBottom w:val="0"/>
      <w:divBdr>
        <w:top w:val="none" w:sz="0" w:space="0" w:color="auto"/>
        <w:left w:val="none" w:sz="0" w:space="0" w:color="auto"/>
        <w:bottom w:val="none" w:sz="0" w:space="0" w:color="auto"/>
        <w:right w:val="none" w:sz="0" w:space="0" w:color="auto"/>
      </w:divBdr>
    </w:div>
    <w:div w:id="1510825782">
      <w:bodyDiv w:val="1"/>
      <w:marLeft w:val="0"/>
      <w:marRight w:val="0"/>
      <w:marTop w:val="0"/>
      <w:marBottom w:val="0"/>
      <w:divBdr>
        <w:top w:val="none" w:sz="0" w:space="0" w:color="auto"/>
        <w:left w:val="none" w:sz="0" w:space="0" w:color="auto"/>
        <w:bottom w:val="none" w:sz="0" w:space="0" w:color="auto"/>
        <w:right w:val="none" w:sz="0" w:space="0" w:color="auto"/>
      </w:divBdr>
    </w:div>
    <w:div w:id="1661500944">
      <w:bodyDiv w:val="1"/>
      <w:marLeft w:val="0"/>
      <w:marRight w:val="0"/>
      <w:marTop w:val="0"/>
      <w:marBottom w:val="0"/>
      <w:divBdr>
        <w:top w:val="none" w:sz="0" w:space="0" w:color="auto"/>
        <w:left w:val="none" w:sz="0" w:space="0" w:color="auto"/>
        <w:bottom w:val="none" w:sz="0" w:space="0" w:color="auto"/>
        <w:right w:val="none" w:sz="0" w:space="0" w:color="auto"/>
      </w:divBdr>
    </w:div>
    <w:div w:id="1673679162">
      <w:bodyDiv w:val="1"/>
      <w:marLeft w:val="0"/>
      <w:marRight w:val="0"/>
      <w:marTop w:val="0"/>
      <w:marBottom w:val="0"/>
      <w:divBdr>
        <w:top w:val="none" w:sz="0" w:space="0" w:color="auto"/>
        <w:left w:val="none" w:sz="0" w:space="0" w:color="auto"/>
        <w:bottom w:val="none" w:sz="0" w:space="0" w:color="auto"/>
        <w:right w:val="none" w:sz="0" w:space="0" w:color="auto"/>
      </w:divBdr>
    </w:div>
    <w:div w:id="1806197763">
      <w:bodyDiv w:val="1"/>
      <w:marLeft w:val="0"/>
      <w:marRight w:val="0"/>
      <w:marTop w:val="0"/>
      <w:marBottom w:val="0"/>
      <w:divBdr>
        <w:top w:val="none" w:sz="0" w:space="0" w:color="auto"/>
        <w:left w:val="none" w:sz="0" w:space="0" w:color="auto"/>
        <w:bottom w:val="none" w:sz="0" w:space="0" w:color="auto"/>
        <w:right w:val="none" w:sz="0" w:space="0" w:color="auto"/>
      </w:divBdr>
    </w:div>
    <w:div w:id="1853908100">
      <w:bodyDiv w:val="1"/>
      <w:marLeft w:val="0"/>
      <w:marRight w:val="0"/>
      <w:marTop w:val="0"/>
      <w:marBottom w:val="0"/>
      <w:divBdr>
        <w:top w:val="none" w:sz="0" w:space="0" w:color="auto"/>
        <w:left w:val="none" w:sz="0" w:space="0" w:color="auto"/>
        <w:bottom w:val="none" w:sz="0" w:space="0" w:color="auto"/>
        <w:right w:val="none" w:sz="0" w:space="0" w:color="auto"/>
      </w:divBdr>
    </w:div>
    <w:div w:id="1864779416">
      <w:bodyDiv w:val="1"/>
      <w:marLeft w:val="0"/>
      <w:marRight w:val="0"/>
      <w:marTop w:val="0"/>
      <w:marBottom w:val="0"/>
      <w:divBdr>
        <w:top w:val="none" w:sz="0" w:space="0" w:color="auto"/>
        <w:left w:val="none" w:sz="0" w:space="0" w:color="auto"/>
        <w:bottom w:val="none" w:sz="0" w:space="0" w:color="auto"/>
        <w:right w:val="none" w:sz="0" w:space="0" w:color="auto"/>
      </w:divBdr>
    </w:div>
    <w:div w:id="1988245281">
      <w:bodyDiv w:val="1"/>
      <w:marLeft w:val="0"/>
      <w:marRight w:val="0"/>
      <w:marTop w:val="0"/>
      <w:marBottom w:val="0"/>
      <w:divBdr>
        <w:top w:val="none" w:sz="0" w:space="0" w:color="auto"/>
        <w:left w:val="none" w:sz="0" w:space="0" w:color="auto"/>
        <w:bottom w:val="none" w:sz="0" w:space="0" w:color="auto"/>
        <w:right w:val="none" w:sz="0" w:space="0" w:color="auto"/>
      </w:divBdr>
    </w:div>
    <w:div w:id="2017033327">
      <w:bodyDiv w:val="1"/>
      <w:marLeft w:val="0"/>
      <w:marRight w:val="0"/>
      <w:marTop w:val="0"/>
      <w:marBottom w:val="0"/>
      <w:divBdr>
        <w:top w:val="none" w:sz="0" w:space="0" w:color="auto"/>
        <w:left w:val="none" w:sz="0" w:space="0" w:color="auto"/>
        <w:bottom w:val="none" w:sz="0" w:space="0" w:color="auto"/>
        <w:right w:val="none" w:sz="0" w:space="0" w:color="auto"/>
      </w:divBdr>
    </w:div>
    <w:div w:id="21245754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emf"/><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20" Type="http://schemas.openxmlformats.org/officeDocument/2006/relationships/image" Target="media/image10.png"/><Relationship Id="rId41" Type="http://schemas.openxmlformats.org/officeDocument/2006/relationships/hyperlink" Target="http://www.tceottawa.org"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5A655E94825B043B1DA53BA3E8297C0" ma:contentTypeVersion="11" ma:contentTypeDescription="Create a new document." ma:contentTypeScope="" ma:versionID="4551b99999e5bf5112c8922a7eec3909">
  <xsd:schema xmlns:xsd="http://www.w3.org/2001/XMLSchema" xmlns:xs="http://www.w3.org/2001/XMLSchema" xmlns:p="http://schemas.microsoft.com/office/2006/metadata/properties" xmlns:ns3="c4feb81f-f5de-47f2-8c47-1e5f3049a344" targetNamespace="http://schemas.microsoft.com/office/2006/metadata/properties" ma:root="true" ma:fieldsID="f71244f83e6052229b4d6a59866da6ad" ns3:_="">
    <xsd:import namespace="c4feb81f-f5de-47f2-8c47-1e5f3049a34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feb81f-f5de-47f2-8c47-1e5f3049a34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C14122-149F-4ADC-B99E-2A8F61B8C682}">
  <ds:schemaRefs>
    <ds:schemaRef ds:uri="http://schemas.microsoft.com/sharepoint/v3/contenttype/forms"/>
  </ds:schemaRefs>
</ds:datastoreItem>
</file>

<file path=customXml/itemProps2.xml><?xml version="1.0" encoding="utf-8"?>
<ds:datastoreItem xmlns:ds="http://schemas.openxmlformats.org/officeDocument/2006/customXml" ds:itemID="{60845BE3-439E-41C2-89A6-8BEB4D9B055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8C01CD1-89DA-4114-8A52-6A69D4402E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feb81f-f5de-47f2-8c47-1e5f3049a3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DBB193-72FD-4D53-A553-F9C6EA51B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23</Pages>
  <Words>1588</Words>
  <Characters>9055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10622</CharactersWithSpaces>
  <SharedDoc>false</SharedDoc>
  <HLinks>
    <vt:vector size="42" baseType="variant">
      <vt:variant>
        <vt:i4>1245244</vt:i4>
      </vt:variant>
      <vt:variant>
        <vt:i4>20</vt:i4>
      </vt:variant>
      <vt:variant>
        <vt:i4>0</vt:i4>
      </vt:variant>
      <vt:variant>
        <vt:i4>5</vt:i4>
      </vt:variant>
      <vt:variant>
        <vt:lpwstr/>
      </vt:variant>
      <vt:variant>
        <vt:lpwstr>_Toc453595213</vt:lpwstr>
      </vt:variant>
      <vt:variant>
        <vt:i4>1245244</vt:i4>
      </vt:variant>
      <vt:variant>
        <vt:i4>17</vt:i4>
      </vt:variant>
      <vt:variant>
        <vt:i4>0</vt:i4>
      </vt:variant>
      <vt:variant>
        <vt:i4>5</vt:i4>
      </vt:variant>
      <vt:variant>
        <vt:lpwstr/>
      </vt:variant>
      <vt:variant>
        <vt:lpwstr>_Toc453595212</vt:lpwstr>
      </vt:variant>
      <vt:variant>
        <vt:i4>1245244</vt:i4>
      </vt:variant>
      <vt:variant>
        <vt:i4>14</vt:i4>
      </vt:variant>
      <vt:variant>
        <vt:i4>0</vt:i4>
      </vt:variant>
      <vt:variant>
        <vt:i4>5</vt:i4>
      </vt:variant>
      <vt:variant>
        <vt:lpwstr/>
      </vt:variant>
      <vt:variant>
        <vt:lpwstr>_Toc453595211</vt:lpwstr>
      </vt:variant>
      <vt:variant>
        <vt:i4>1245244</vt:i4>
      </vt:variant>
      <vt:variant>
        <vt:i4>11</vt:i4>
      </vt:variant>
      <vt:variant>
        <vt:i4>0</vt:i4>
      </vt:variant>
      <vt:variant>
        <vt:i4>5</vt:i4>
      </vt:variant>
      <vt:variant>
        <vt:lpwstr/>
      </vt:variant>
      <vt:variant>
        <vt:lpwstr>_Toc453595210</vt:lpwstr>
      </vt:variant>
      <vt:variant>
        <vt:i4>1179708</vt:i4>
      </vt:variant>
      <vt:variant>
        <vt:i4>8</vt:i4>
      </vt:variant>
      <vt:variant>
        <vt:i4>0</vt:i4>
      </vt:variant>
      <vt:variant>
        <vt:i4>5</vt:i4>
      </vt:variant>
      <vt:variant>
        <vt:lpwstr/>
      </vt:variant>
      <vt:variant>
        <vt:lpwstr>_Toc453595209</vt:lpwstr>
      </vt:variant>
      <vt:variant>
        <vt:i4>1179708</vt:i4>
      </vt:variant>
      <vt:variant>
        <vt:i4>5</vt:i4>
      </vt:variant>
      <vt:variant>
        <vt:i4>0</vt:i4>
      </vt:variant>
      <vt:variant>
        <vt:i4>5</vt:i4>
      </vt:variant>
      <vt:variant>
        <vt:lpwstr/>
      </vt:variant>
      <vt:variant>
        <vt:lpwstr>_Toc453595208</vt:lpwstr>
      </vt:variant>
      <vt:variant>
        <vt:i4>1179708</vt:i4>
      </vt:variant>
      <vt:variant>
        <vt:i4>2</vt:i4>
      </vt:variant>
      <vt:variant>
        <vt:i4>0</vt:i4>
      </vt:variant>
      <vt:variant>
        <vt:i4>5</vt:i4>
      </vt:variant>
      <vt:variant>
        <vt:lpwstr/>
      </vt:variant>
      <vt:variant>
        <vt:lpwstr>_Toc453595207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 Turner</dc:creator>
  <cp:keywords/>
  <dc:description/>
  <cp:lastModifiedBy>Kristin Tillberg</cp:lastModifiedBy>
  <cp:revision>2</cp:revision>
  <cp:lastPrinted>2023-06-26T15:19:00Z</cp:lastPrinted>
  <dcterms:created xsi:type="dcterms:W3CDTF">2023-06-26T15:42:00Z</dcterms:created>
  <dcterms:modified xsi:type="dcterms:W3CDTF">2023-06-26T15:42:00Z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0x010100B5A655E94825B043B1DA53BA3E8297C0</vt:lpwstr>
  </property>
</Properties>
</file>